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C7AF7" w14:textId="4D05C557" w:rsidR="00F65122" w:rsidRPr="003B2D01" w:rsidRDefault="00F65122" w:rsidP="00F65122">
      <w:pPr>
        <w:jc w:val="center"/>
        <w:rPr>
          <w:rFonts w:ascii="Times New Roman" w:eastAsia="DFKai-SB" w:hAnsi="Times New Roman" w:cs="Times New Roman"/>
          <w:sz w:val="28"/>
          <w:szCs w:val="24"/>
        </w:rPr>
      </w:pPr>
      <w:r w:rsidRPr="00C24A65">
        <w:rPr>
          <w:rFonts w:ascii="Times New Roman" w:eastAsia="DFKai-SB" w:hAnsi="Times New Roman" w:cs="Times New Roman"/>
          <w:sz w:val="28"/>
          <w:szCs w:val="24"/>
        </w:rPr>
        <w:t>海馬生物能量測定儀</w:t>
      </w:r>
      <w:r>
        <w:rPr>
          <w:rFonts w:ascii="Times New Roman" w:eastAsia="DFKai-SB" w:hAnsi="Times New Roman" w:cs="Times New Roman" w:hint="eastAsia"/>
          <w:sz w:val="28"/>
          <w:szCs w:val="24"/>
        </w:rPr>
        <w:t xml:space="preserve"> </w:t>
      </w:r>
      <w:r w:rsidRPr="00F65122">
        <w:rPr>
          <w:rFonts w:ascii="Times New Roman" w:eastAsia="DFKai-SB" w:hAnsi="Times New Roman" w:cs="Times New Roman" w:hint="eastAsia"/>
          <w:sz w:val="28"/>
          <w:szCs w:val="24"/>
        </w:rPr>
        <w:t>使用規則與注意</w:t>
      </w:r>
      <w:r>
        <w:rPr>
          <w:rFonts w:ascii="Times New Roman" w:eastAsia="DFKai-SB" w:hAnsi="Times New Roman" w:cs="Times New Roman" w:hint="eastAsia"/>
          <w:sz w:val="28"/>
          <w:szCs w:val="24"/>
        </w:rPr>
        <w:t>事項</w:t>
      </w:r>
    </w:p>
    <w:p w14:paraId="67D2E400" w14:textId="57B6F08D" w:rsidR="002153E5" w:rsidRDefault="00F65122" w:rsidP="002153E5">
      <w:pPr>
        <w:pStyle w:val="ListParagraph"/>
        <w:widowControl/>
        <w:numPr>
          <w:ilvl w:val="0"/>
          <w:numId w:val="1"/>
        </w:numPr>
        <w:spacing w:after="240"/>
        <w:ind w:leftChars="0"/>
        <w:rPr>
          <w:rFonts w:ascii="Times New Roman" w:eastAsia="DFKai-SB" w:hAnsi="Times New Roman" w:cs="Times New Roman"/>
        </w:rPr>
      </w:pPr>
      <w:r w:rsidRPr="002153E5">
        <w:rPr>
          <w:rFonts w:ascii="Times New Roman" w:eastAsia="DFKai-SB" w:hAnsi="Times New Roman" w:cs="Times New Roman" w:hint="eastAsia"/>
        </w:rPr>
        <w:t>欲取得此儀器使用權限者，需在合格使用者陪同下</w:t>
      </w:r>
      <w:r w:rsidRPr="002153E5">
        <w:rPr>
          <w:rFonts w:ascii="Times New Roman" w:eastAsia="DFKai-SB" w:hAnsi="Times New Roman" w:cs="Times New Roman" w:hint="eastAsia"/>
          <w:color w:val="FF0000"/>
        </w:rPr>
        <w:t>見習兩次</w:t>
      </w:r>
      <w:r w:rsidRPr="002153E5">
        <w:rPr>
          <w:rFonts w:ascii="Times New Roman" w:eastAsia="DFKai-SB" w:hAnsi="Times New Roman" w:cs="Times New Roman" w:hint="eastAsia"/>
        </w:rPr>
        <w:t>，並在合格使用者監督下</w:t>
      </w:r>
      <w:r w:rsidRPr="002153E5">
        <w:rPr>
          <w:rFonts w:ascii="Times New Roman" w:eastAsia="DFKai-SB" w:hAnsi="Times New Roman" w:cs="Times New Roman" w:hint="eastAsia"/>
          <w:color w:val="FF0000"/>
        </w:rPr>
        <w:t>獨立操作兩次</w:t>
      </w:r>
      <w:r w:rsidRPr="002153E5">
        <w:rPr>
          <w:rFonts w:ascii="Times New Roman" w:eastAsia="DFKai-SB" w:hAnsi="Times New Roman" w:cs="Times New Roman" w:hint="eastAsia"/>
        </w:rPr>
        <w:t>。在充分了解</w:t>
      </w:r>
      <w:r w:rsidRPr="002153E5">
        <w:rPr>
          <w:rFonts w:ascii="Times New Roman" w:eastAsia="DFKai-SB" w:hAnsi="Times New Roman" w:cs="Times New Roman"/>
        </w:rPr>
        <w:t>Seahorse</w:t>
      </w:r>
      <w:r w:rsidRPr="002153E5">
        <w:rPr>
          <w:rFonts w:ascii="Times New Roman" w:eastAsia="DFKai-SB" w:hAnsi="Times New Roman" w:cs="Times New Roman" w:hint="eastAsia"/>
        </w:rPr>
        <w:t>使用規則與操作後，</w:t>
      </w:r>
      <w:r w:rsidR="008A04CA" w:rsidRPr="002153E5">
        <w:rPr>
          <w:rFonts w:ascii="Times New Roman" w:eastAsia="DFKai-SB" w:hAnsi="Times New Roman" w:cs="Times New Roman" w:hint="eastAsia"/>
        </w:rPr>
        <w:t>向廖品超老師實驗室管理者確認，</w:t>
      </w:r>
      <w:r w:rsidR="004D53EE" w:rsidRPr="002153E5">
        <w:rPr>
          <w:rFonts w:ascii="Times New Roman" w:eastAsia="DFKai-SB" w:hAnsi="Times New Roman" w:cs="Times New Roman" w:hint="eastAsia"/>
        </w:rPr>
        <w:t>並請林益洲先生</w:t>
      </w:r>
      <w:r w:rsidRPr="002153E5">
        <w:rPr>
          <w:rFonts w:ascii="Times New Roman" w:eastAsia="DFKai-SB" w:hAnsi="Times New Roman" w:cs="Times New Roman" w:hint="eastAsia"/>
        </w:rPr>
        <w:t>開啟門禁。如無線上預約之帳號</w:t>
      </w:r>
      <w:r w:rsidR="008A04CA" w:rsidRPr="002153E5">
        <w:rPr>
          <w:rFonts w:ascii="Times New Roman" w:eastAsia="DFKai-SB" w:hAnsi="Times New Roman" w:cs="Times New Roman" w:hint="eastAsia"/>
        </w:rPr>
        <w:t>，</w:t>
      </w:r>
      <w:r w:rsidRPr="002153E5">
        <w:rPr>
          <w:rFonts w:ascii="Times New Roman" w:eastAsia="DFKai-SB" w:hAnsi="Times New Roman" w:cs="Times New Roman" w:hint="eastAsia"/>
        </w:rPr>
        <w:t>請帶</w:t>
      </w:r>
      <w:r w:rsidR="002153E5" w:rsidRPr="002153E5">
        <w:rPr>
          <w:rFonts w:ascii="Times New Roman" w:eastAsia="DFKai-SB" w:hAnsi="Times New Roman" w:cs="Times New Roman" w:hint="eastAsia"/>
        </w:rPr>
        <w:t>儀器使用登記表</w:t>
      </w:r>
      <w:r w:rsidRPr="002153E5">
        <w:rPr>
          <w:rFonts w:ascii="Times New Roman" w:eastAsia="DFKai-SB" w:hAnsi="Times New Roman" w:cs="Times New Roman" w:hint="eastAsia"/>
        </w:rPr>
        <w:t>至助教</w:t>
      </w:r>
      <w:r w:rsidR="002153E5" w:rsidRPr="002153E5">
        <w:rPr>
          <w:rFonts w:ascii="Times New Roman" w:eastAsia="DFKai-SB" w:hAnsi="Times New Roman" w:cs="Times New Roman" w:hint="eastAsia"/>
        </w:rPr>
        <w:t>室申辦。</w:t>
      </w:r>
    </w:p>
    <w:p w14:paraId="20372465" w14:textId="7F0A1BD7" w:rsidR="002153E5" w:rsidRDefault="002153E5" w:rsidP="00F53795">
      <w:pPr>
        <w:pStyle w:val="ListParagraph"/>
        <w:widowControl/>
        <w:numPr>
          <w:ilvl w:val="0"/>
          <w:numId w:val="1"/>
        </w:numPr>
        <w:spacing w:after="240"/>
        <w:ind w:leftChars="0"/>
        <w:rPr>
          <w:rFonts w:ascii="Times New Roman" w:eastAsia="DFKai-SB" w:hAnsi="Times New Roman" w:cs="Times New Roman"/>
        </w:rPr>
      </w:pPr>
      <w:r w:rsidRPr="002153E5">
        <w:rPr>
          <w:rFonts w:ascii="Times New Roman" w:eastAsia="DFKai-SB" w:hAnsi="Times New Roman" w:cs="Times New Roman" w:hint="eastAsia"/>
        </w:rPr>
        <w:t>儀器採使用者付費原則，收費除儀器維修外，悉數歸還生科院，收費方式採計時制，</w:t>
      </w:r>
      <w:r w:rsidRPr="00F109FC">
        <w:rPr>
          <w:rFonts w:ascii="Times New Roman" w:eastAsia="DFKai-SB" w:hAnsi="Times New Roman" w:cs="Times New Roman" w:hint="eastAsia"/>
          <w:b/>
          <w:bCs/>
        </w:rPr>
        <w:t>以每</w:t>
      </w:r>
      <w:r w:rsidRPr="00F109FC">
        <w:rPr>
          <w:rFonts w:ascii="Times New Roman" w:eastAsia="DFKai-SB" w:hAnsi="Times New Roman" w:cs="Times New Roman" w:hint="eastAsia"/>
          <w:b/>
          <w:bCs/>
        </w:rPr>
        <w:t>2</w:t>
      </w:r>
      <w:r w:rsidRPr="00F109FC">
        <w:rPr>
          <w:rFonts w:ascii="Times New Roman" w:eastAsia="DFKai-SB" w:hAnsi="Times New Roman" w:cs="Times New Roman" w:hint="eastAsia"/>
          <w:b/>
          <w:bCs/>
        </w:rPr>
        <w:t>小時為一單位，每單位時間收取新台幣</w:t>
      </w:r>
      <w:r w:rsidRPr="00F109FC">
        <w:rPr>
          <w:rFonts w:ascii="Times New Roman" w:eastAsia="DFKai-SB" w:hAnsi="Times New Roman" w:cs="Times New Roman" w:hint="eastAsia"/>
          <w:b/>
          <w:bCs/>
        </w:rPr>
        <w:t>120</w:t>
      </w:r>
      <w:r w:rsidRPr="00F109FC">
        <w:rPr>
          <w:rFonts w:ascii="Times New Roman" w:eastAsia="DFKai-SB" w:hAnsi="Times New Roman" w:cs="Times New Roman" w:hint="eastAsia"/>
          <w:b/>
          <w:bCs/>
        </w:rPr>
        <w:t>元</w:t>
      </w:r>
      <w:r w:rsidRPr="002153E5">
        <w:rPr>
          <w:rFonts w:ascii="Times New Roman" w:eastAsia="DFKai-SB" w:hAnsi="Times New Roman" w:cs="Times New Roman" w:hint="eastAsia"/>
        </w:rPr>
        <w:t>，每年計算以系所經費結清。參與本儀器採購計畫之實驗室得免付單位時間使用費。</w:t>
      </w:r>
    </w:p>
    <w:p w14:paraId="41DAFBEB" w14:textId="1310E31B" w:rsidR="002153E5" w:rsidRDefault="002153E5" w:rsidP="00F53795">
      <w:pPr>
        <w:pStyle w:val="ListParagraph"/>
        <w:widowControl/>
        <w:numPr>
          <w:ilvl w:val="0"/>
          <w:numId w:val="1"/>
        </w:numPr>
        <w:spacing w:after="240"/>
        <w:ind w:leftChars="0"/>
        <w:rPr>
          <w:rFonts w:ascii="Times New Roman" w:eastAsia="DFKai-SB" w:hAnsi="Times New Roman" w:cs="Times New Roman"/>
        </w:rPr>
      </w:pPr>
      <w:r w:rsidRPr="002153E5">
        <w:rPr>
          <w:rFonts w:ascii="Times New Roman" w:eastAsia="DFKai-SB" w:hAnsi="Times New Roman" w:cs="Times New Roman" w:hint="eastAsia"/>
        </w:rPr>
        <w:t>儀器維修採使用者共同負擔</w:t>
      </w:r>
      <w:r w:rsidR="00F109FC">
        <w:rPr>
          <w:rFonts w:ascii="Times New Roman" w:eastAsia="DFKai-SB" w:hAnsi="Times New Roman" w:cs="Times New Roman" w:hint="eastAsia"/>
        </w:rPr>
        <w:t>，</w:t>
      </w:r>
      <w:r w:rsidRPr="002153E5">
        <w:rPr>
          <w:rFonts w:ascii="Times New Roman" w:eastAsia="DFKai-SB" w:hAnsi="Times New Roman" w:cs="Times New Roman" w:hint="eastAsia"/>
        </w:rPr>
        <w:t>依使用時間比重攤分。</w:t>
      </w:r>
    </w:p>
    <w:p w14:paraId="362F69FF" w14:textId="7BDBED50" w:rsidR="002153E5" w:rsidRDefault="002153E5" w:rsidP="00760D94">
      <w:pPr>
        <w:pStyle w:val="ListParagraph"/>
        <w:widowControl/>
        <w:numPr>
          <w:ilvl w:val="0"/>
          <w:numId w:val="1"/>
        </w:numPr>
        <w:spacing w:after="240"/>
        <w:ind w:leftChars="0"/>
        <w:rPr>
          <w:rFonts w:ascii="Times New Roman" w:eastAsia="DFKai-SB" w:hAnsi="Times New Roman" w:cs="Times New Roman"/>
        </w:rPr>
      </w:pPr>
      <w:r w:rsidRPr="002153E5">
        <w:rPr>
          <w:rFonts w:ascii="Times New Roman" w:eastAsia="DFKai-SB" w:hAnsi="Times New Roman" w:cs="Times New Roman" w:hint="eastAsia"/>
        </w:rPr>
        <w:t>此儀器使用</w:t>
      </w:r>
      <w:r w:rsidRPr="00F109FC">
        <w:rPr>
          <w:rFonts w:ascii="Times New Roman" w:eastAsia="DFKai-SB" w:hAnsi="Times New Roman" w:cs="Times New Roman" w:hint="eastAsia"/>
          <w:u w:val="single"/>
        </w:rPr>
        <w:t>採取</w:t>
      </w:r>
      <w:r w:rsidR="00F109FC" w:rsidRPr="00F109FC">
        <w:rPr>
          <w:rFonts w:ascii="Times New Roman" w:eastAsia="DFKai-SB" w:hAnsi="Times New Roman" w:cs="Times New Roman" w:hint="eastAsia"/>
          <w:u w:val="single"/>
        </w:rPr>
        <w:t>紙本記錄</w:t>
      </w:r>
      <w:r w:rsidRPr="00F109FC">
        <w:rPr>
          <w:rFonts w:ascii="Times New Roman" w:eastAsia="DFKai-SB" w:hAnsi="Times New Roman" w:cs="Times New Roman" w:hint="eastAsia"/>
          <w:u w:val="single"/>
        </w:rPr>
        <w:t>與網路預約制度</w:t>
      </w:r>
      <w:r w:rsidRPr="002153E5">
        <w:rPr>
          <w:rFonts w:ascii="Times New Roman" w:eastAsia="DFKai-SB" w:hAnsi="Times New Roman" w:cs="Times New Roman" w:hint="eastAsia"/>
        </w:rPr>
        <w:t>，請使用者提前於網路上登記並在記錄本上填寫使用時間、實驗室名稱。若需要取消請於預約前一小時取消。若為</w:t>
      </w:r>
      <w:r>
        <w:rPr>
          <w:rFonts w:ascii="Times New Roman" w:eastAsia="DFKai-SB" w:hAnsi="Times New Roman" w:cs="Times New Roman" w:hint="eastAsia"/>
        </w:rPr>
        <w:t>當</w:t>
      </w:r>
      <w:r w:rsidRPr="002153E5">
        <w:rPr>
          <w:rFonts w:ascii="Times New Roman" w:eastAsia="DFKai-SB" w:hAnsi="Times New Roman" w:cs="Times New Roman" w:hint="eastAsia"/>
        </w:rPr>
        <w:t>日最後一位</w:t>
      </w:r>
      <w:r>
        <w:rPr>
          <w:rFonts w:ascii="Times New Roman" w:eastAsia="DFKai-SB" w:hAnsi="Times New Roman" w:cs="Times New Roman" w:hint="eastAsia"/>
        </w:rPr>
        <w:t>預</w:t>
      </w:r>
      <w:r w:rsidRPr="002153E5">
        <w:rPr>
          <w:rFonts w:ascii="Times New Roman" w:eastAsia="DFKai-SB" w:hAnsi="Times New Roman" w:cs="Times New Roman" w:hint="eastAsia"/>
        </w:rPr>
        <w:t>約者欲取消使用</w:t>
      </w:r>
      <w:r>
        <w:rPr>
          <w:rFonts w:ascii="Times New Roman" w:eastAsia="DFKai-SB" w:hAnsi="Times New Roman" w:cs="Times New Roman" w:hint="eastAsia"/>
        </w:rPr>
        <w:t>，</w:t>
      </w:r>
      <w:r w:rsidRPr="002153E5">
        <w:rPr>
          <w:rFonts w:ascii="Times New Roman" w:eastAsia="DFKai-SB" w:hAnsi="Times New Roman" w:cs="Times New Roman" w:hint="eastAsia"/>
        </w:rPr>
        <w:t>也請將儀器關機。</w:t>
      </w:r>
    </w:p>
    <w:p w14:paraId="79CA9D73" w14:textId="496273D7" w:rsidR="002153E5" w:rsidRDefault="002153E5" w:rsidP="00664989">
      <w:pPr>
        <w:pStyle w:val="ListParagraph"/>
        <w:widowControl/>
        <w:numPr>
          <w:ilvl w:val="0"/>
          <w:numId w:val="1"/>
        </w:numPr>
        <w:spacing w:after="240"/>
        <w:ind w:leftChars="0"/>
        <w:rPr>
          <w:rFonts w:ascii="Times New Roman" w:eastAsia="DFKai-SB" w:hAnsi="Times New Roman" w:cs="Times New Roman"/>
        </w:rPr>
      </w:pPr>
      <w:r w:rsidRPr="002153E5">
        <w:rPr>
          <w:rFonts w:ascii="Times New Roman" w:eastAsia="DFKai-SB" w:hAnsi="Times New Roman" w:cs="Times New Roman" w:hint="eastAsia"/>
        </w:rPr>
        <w:t>使用者請確實填寫使用登記簿，若被發現填寫不實或未登記</w:t>
      </w:r>
      <w:r>
        <w:rPr>
          <w:rFonts w:ascii="Times New Roman" w:eastAsia="DFKai-SB" w:hAnsi="Times New Roman" w:cs="Times New Roman" w:hint="eastAsia"/>
        </w:rPr>
        <w:t>，</w:t>
      </w:r>
      <w:r w:rsidRPr="002153E5">
        <w:rPr>
          <w:rFonts w:ascii="Times New Roman" w:eastAsia="DFKai-SB" w:hAnsi="Times New Roman" w:cs="Times New Roman" w:hint="eastAsia"/>
        </w:rPr>
        <w:t>則該使用者停用一個月</w:t>
      </w:r>
      <w:r>
        <w:rPr>
          <w:rFonts w:ascii="Times New Roman" w:eastAsia="DFKai-SB" w:hAnsi="Times New Roman" w:cs="Times New Roman" w:hint="eastAsia"/>
        </w:rPr>
        <w:t>，</w:t>
      </w:r>
      <w:r w:rsidRPr="002153E5">
        <w:rPr>
          <w:rFonts w:ascii="Times New Roman" w:eastAsia="DFKai-SB" w:hAnsi="Times New Roman" w:cs="Times New Roman" w:hint="eastAsia"/>
        </w:rPr>
        <w:t>且</w:t>
      </w:r>
      <w:r w:rsidRPr="002153E5">
        <w:rPr>
          <w:rFonts w:ascii="Times New Roman" w:eastAsia="DFKai-SB" w:hAnsi="Times New Roman" w:cs="Times New Roman" w:hint="eastAsia"/>
          <w:color w:val="FF0000"/>
        </w:rPr>
        <w:t>視為一次操作不當，將通知其指導教授</w:t>
      </w:r>
      <w:r w:rsidRPr="002153E5">
        <w:rPr>
          <w:rFonts w:ascii="Times New Roman" w:eastAsia="DFKai-SB" w:hAnsi="Times New Roman" w:cs="Times New Roman" w:hint="eastAsia"/>
        </w:rPr>
        <w:t>。</w:t>
      </w:r>
    </w:p>
    <w:p w14:paraId="6C28B4A8" w14:textId="5597F351" w:rsidR="002153E5" w:rsidRPr="002153E5" w:rsidRDefault="002153E5" w:rsidP="002153E5">
      <w:pPr>
        <w:pStyle w:val="ListParagraph"/>
        <w:widowControl/>
        <w:numPr>
          <w:ilvl w:val="0"/>
          <w:numId w:val="1"/>
        </w:numPr>
        <w:ind w:leftChars="0"/>
        <w:rPr>
          <w:rFonts w:ascii="Times New Roman" w:eastAsia="DFKai-SB" w:hAnsi="Times New Roman" w:cs="Times New Roman"/>
        </w:rPr>
      </w:pPr>
      <w:r w:rsidRPr="002153E5">
        <w:rPr>
          <w:rFonts w:ascii="Times New Roman" w:eastAsia="DFKai-SB" w:hAnsi="Times New Roman" w:cs="Times New Roman" w:hint="eastAsia"/>
        </w:rPr>
        <w:t>操作不當之處罰：若使用者有操作不當的行為</w:t>
      </w:r>
      <w:r>
        <w:rPr>
          <w:rFonts w:ascii="Times New Roman" w:eastAsia="DFKai-SB" w:hAnsi="Times New Roman" w:cs="Times New Roman" w:hint="eastAsia"/>
        </w:rPr>
        <w:t>，</w:t>
      </w:r>
      <w:r w:rsidRPr="002153E5">
        <w:rPr>
          <w:rFonts w:ascii="Times New Roman" w:eastAsia="DFKai-SB" w:hAnsi="Times New Roman" w:cs="Times New Roman" w:hint="eastAsia"/>
        </w:rPr>
        <w:t>經檢舉與確認後</w:t>
      </w:r>
    </w:p>
    <w:p w14:paraId="70A78312" w14:textId="176FC2E5" w:rsidR="002153E5" w:rsidRPr="002153E5" w:rsidRDefault="002153E5" w:rsidP="002153E5">
      <w:pPr>
        <w:pStyle w:val="ListParagraph"/>
        <w:widowControl/>
        <w:ind w:leftChars="0"/>
        <w:rPr>
          <w:rFonts w:ascii="Times New Roman" w:eastAsia="DFKai-SB" w:hAnsi="Times New Roman" w:cs="Times New Roman"/>
        </w:rPr>
      </w:pPr>
      <w:r w:rsidRPr="002153E5">
        <w:rPr>
          <w:rFonts w:ascii="Times New Roman" w:eastAsia="DFKai-SB" w:hAnsi="Times New Roman" w:cs="Times New Roman" w:hint="eastAsia"/>
        </w:rPr>
        <w:t>a)</w:t>
      </w:r>
      <w:r w:rsidRPr="002153E5">
        <w:rPr>
          <w:rFonts w:ascii="Times New Roman" w:eastAsia="DFKai-SB" w:hAnsi="Times New Roman" w:cs="Times New Roman" w:hint="eastAsia"/>
        </w:rPr>
        <w:t>使用者的第一次操作不當：將會以警告方式通知該使用者與其指導教授</w:t>
      </w:r>
    </w:p>
    <w:p w14:paraId="655C350F" w14:textId="1C0300D9" w:rsidR="002153E5" w:rsidRPr="002153E5" w:rsidRDefault="002153E5" w:rsidP="002153E5">
      <w:pPr>
        <w:pStyle w:val="ListParagraph"/>
        <w:widowControl/>
        <w:ind w:leftChars="0"/>
        <w:rPr>
          <w:rFonts w:ascii="Times New Roman" w:eastAsia="DFKai-SB" w:hAnsi="Times New Roman" w:cs="Times New Roman"/>
        </w:rPr>
      </w:pPr>
      <w:r w:rsidRPr="002153E5">
        <w:rPr>
          <w:rFonts w:ascii="Times New Roman" w:eastAsia="DFKai-SB" w:hAnsi="Times New Roman" w:cs="Times New Roman" w:hint="eastAsia"/>
        </w:rPr>
        <w:t>b)</w:t>
      </w:r>
      <w:r w:rsidRPr="002153E5">
        <w:rPr>
          <w:rFonts w:ascii="Times New Roman" w:eastAsia="DFKai-SB" w:hAnsi="Times New Roman" w:cs="Times New Roman" w:hint="eastAsia"/>
        </w:rPr>
        <w:t>使用者的第二次操作不當：將會通知指導教授且該使用者禁用儀器一周</w:t>
      </w:r>
    </w:p>
    <w:p w14:paraId="1D6C7377" w14:textId="5B262AB5" w:rsidR="002153E5" w:rsidRPr="002153E5" w:rsidRDefault="002153E5" w:rsidP="002153E5">
      <w:pPr>
        <w:pStyle w:val="ListParagraph"/>
        <w:widowControl/>
        <w:ind w:leftChars="0"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/>
        </w:rPr>
        <w:t>c</w:t>
      </w:r>
      <w:r w:rsidRPr="002153E5">
        <w:rPr>
          <w:rFonts w:ascii="Times New Roman" w:eastAsia="DFKai-SB" w:hAnsi="Times New Roman" w:cs="Times New Roman" w:hint="eastAsia"/>
        </w:rPr>
        <w:t>)</w:t>
      </w:r>
      <w:r w:rsidRPr="002153E5">
        <w:rPr>
          <w:rFonts w:ascii="Times New Roman" w:eastAsia="DFKai-SB" w:hAnsi="Times New Roman" w:cs="Times New Roman" w:hint="eastAsia"/>
        </w:rPr>
        <w:t>使用者的第三次操作不當：該使用者所屬實驗室全部使用者均禁</w:t>
      </w:r>
      <w:r>
        <w:rPr>
          <w:rFonts w:ascii="Times New Roman" w:eastAsia="DFKai-SB" w:hAnsi="Times New Roman" w:cs="Times New Roman" w:hint="eastAsia"/>
        </w:rPr>
        <w:t>用一個月</w:t>
      </w:r>
    </w:p>
    <w:p w14:paraId="64966F19" w14:textId="77777777" w:rsidR="002153E5" w:rsidRPr="002153E5" w:rsidRDefault="002153E5" w:rsidP="002153E5">
      <w:pPr>
        <w:pStyle w:val="ListParagraph"/>
        <w:widowControl/>
        <w:ind w:leftChars="0"/>
        <w:rPr>
          <w:rFonts w:ascii="Times New Roman" w:eastAsia="DFKai-SB" w:hAnsi="Times New Roman" w:cs="Times New Roman"/>
        </w:rPr>
      </w:pPr>
      <w:r w:rsidRPr="002153E5">
        <w:rPr>
          <w:rFonts w:ascii="Times New Roman" w:eastAsia="DFKai-SB" w:hAnsi="Times New Roman" w:cs="Times New Roman" w:hint="eastAsia"/>
        </w:rPr>
        <w:t>d)</w:t>
      </w:r>
      <w:r w:rsidRPr="002153E5">
        <w:rPr>
          <w:rFonts w:ascii="Times New Roman" w:eastAsia="DFKai-SB" w:hAnsi="Times New Roman" w:cs="Times New Roman" w:hint="eastAsia"/>
        </w:rPr>
        <w:t>使用不當紀錄以年作單位計算</w:t>
      </w:r>
    </w:p>
    <w:p w14:paraId="6102D19A" w14:textId="641D95D3" w:rsidR="002153E5" w:rsidRDefault="002153E5" w:rsidP="002153E5">
      <w:pPr>
        <w:pStyle w:val="ListParagraph"/>
        <w:widowControl/>
        <w:spacing w:after="240"/>
        <w:ind w:leftChars="0"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 w:hint="eastAsia"/>
        </w:rPr>
        <w:t>e</w:t>
      </w:r>
      <w:r>
        <w:rPr>
          <w:rFonts w:ascii="Times New Roman" w:eastAsia="DFKai-SB" w:hAnsi="Times New Roman" w:cs="Times New Roman"/>
        </w:rPr>
        <w:t>)</w:t>
      </w:r>
      <w:r w:rsidRPr="002153E5">
        <w:rPr>
          <w:rFonts w:ascii="Times New Roman" w:eastAsia="DFKai-SB" w:hAnsi="Times New Roman" w:cs="Times New Roman" w:hint="eastAsia"/>
        </w:rPr>
        <w:t>發生操作不當的使用者其所屬的實驗室除上述處罰外</w:t>
      </w:r>
      <w:r>
        <w:rPr>
          <w:rFonts w:ascii="Times New Roman" w:eastAsia="DFKai-SB" w:hAnsi="Times New Roman" w:cs="Times New Roman" w:hint="eastAsia"/>
        </w:rPr>
        <w:t>，</w:t>
      </w:r>
      <w:r w:rsidRPr="002153E5">
        <w:rPr>
          <w:rFonts w:ascii="Times New Roman" w:eastAsia="DFKai-SB" w:hAnsi="Times New Roman" w:cs="Times New Roman" w:hint="eastAsia"/>
        </w:rPr>
        <w:t>還須負擔維修費用與責任。</w:t>
      </w:r>
    </w:p>
    <w:p w14:paraId="7F8E5E39" w14:textId="2D3D3B99" w:rsidR="002153E5" w:rsidRPr="002153E5" w:rsidRDefault="002153E5" w:rsidP="002153E5">
      <w:pPr>
        <w:widowControl/>
        <w:spacing w:after="240"/>
        <w:rPr>
          <w:rFonts w:ascii="Times New Roman" w:eastAsia="DFKai-SB" w:hAnsi="Times New Roman" w:cs="Times New Roman"/>
        </w:rPr>
      </w:pPr>
    </w:p>
    <w:p w14:paraId="08C0CB91" w14:textId="30B744B2" w:rsidR="002153E5" w:rsidRPr="00F109FC" w:rsidRDefault="00C9592A" w:rsidP="00F109FC">
      <w:pPr>
        <w:pStyle w:val="ListParagraph"/>
        <w:widowControl/>
        <w:numPr>
          <w:ilvl w:val="0"/>
          <w:numId w:val="2"/>
        </w:numPr>
        <w:ind w:leftChars="0"/>
        <w:rPr>
          <w:rFonts w:ascii="Times New Roman" w:eastAsia="DFKai-SB" w:hAnsi="Times New Roman" w:cs="Times New Roman"/>
          <w:b/>
          <w:bCs/>
          <w:color w:val="FF0000"/>
          <w:sz w:val="28"/>
          <w:szCs w:val="24"/>
        </w:rPr>
      </w:pPr>
      <w:r>
        <w:rPr>
          <w:rFonts w:ascii="Times New Roman" w:eastAsia="DFKai-SB" w:hAnsi="Times New Roman" w:cs="Times New Roman" w:hint="eastAsia"/>
          <w:b/>
          <w:bCs/>
          <w:color w:val="FF0000"/>
          <w:sz w:val="28"/>
          <w:szCs w:val="24"/>
        </w:rPr>
        <w:t>請以實驗室為單位，將實驗數據存於實驗室資料夾中，並</w:t>
      </w:r>
      <w:r w:rsidR="00F109FC" w:rsidRPr="00F109FC">
        <w:rPr>
          <w:rFonts w:ascii="Times New Roman" w:eastAsia="DFKai-SB" w:hAnsi="Times New Roman" w:cs="Times New Roman" w:hint="eastAsia"/>
          <w:b/>
          <w:bCs/>
          <w:color w:val="FF0000"/>
          <w:sz w:val="28"/>
          <w:szCs w:val="24"/>
        </w:rPr>
        <w:t>以</w:t>
      </w:r>
      <w:r w:rsidR="00F109FC" w:rsidRPr="00F109FC">
        <w:rPr>
          <w:rFonts w:ascii="Times New Roman" w:eastAsia="DFKai-SB" w:hAnsi="Times New Roman" w:cs="Times New Roman" w:hint="eastAsia"/>
          <w:b/>
          <w:bCs/>
          <w:color w:val="FF0000"/>
          <w:sz w:val="28"/>
          <w:szCs w:val="24"/>
        </w:rPr>
        <w:t>USB</w:t>
      </w:r>
      <w:r w:rsidR="00F109FC" w:rsidRPr="00F109FC">
        <w:rPr>
          <w:rFonts w:ascii="Times New Roman" w:eastAsia="DFKai-SB" w:hAnsi="Times New Roman" w:cs="Times New Roman" w:hint="eastAsia"/>
          <w:b/>
          <w:bCs/>
          <w:color w:val="FF0000"/>
          <w:sz w:val="28"/>
          <w:szCs w:val="24"/>
        </w:rPr>
        <w:t>存取資料。</w:t>
      </w:r>
    </w:p>
    <w:p w14:paraId="11BCB3B6" w14:textId="7C6935A7" w:rsidR="00F109FC" w:rsidRDefault="00F109FC" w:rsidP="00F109FC">
      <w:pPr>
        <w:pStyle w:val="ListParagraph"/>
        <w:widowControl/>
        <w:numPr>
          <w:ilvl w:val="0"/>
          <w:numId w:val="2"/>
        </w:numPr>
        <w:spacing w:line="360" w:lineRule="exact"/>
        <w:ind w:leftChars="0" w:left="482"/>
        <w:rPr>
          <w:rFonts w:ascii="Times New Roman" w:eastAsia="DFKai-SB" w:hAnsi="Times New Roman" w:cs="Times New Roman"/>
          <w:b/>
          <w:bCs/>
          <w:color w:val="FF0000"/>
          <w:sz w:val="28"/>
          <w:szCs w:val="24"/>
        </w:rPr>
      </w:pPr>
      <w:r>
        <w:rPr>
          <w:rFonts w:ascii="Times New Roman" w:eastAsia="DFKai-SB" w:hAnsi="Times New Roman" w:cs="Times New Roman" w:hint="eastAsia"/>
          <w:b/>
          <w:bCs/>
          <w:color w:val="FF0000"/>
          <w:sz w:val="28"/>
          <w:szCs w:val="24"/>
        </w:rPr>
        <w:t>若需要使用公用耗材</w:t>
      </w:r>
      <w:r w:rsidR="00C9592A">
        <w:rPr>
          <w:rFonts w:ascii="Times New Roman" w:eastAsia="DFKai-SB" w:hAnsi="Times New Roman" w:cs="Times New Roman" w:hint="eastAsia"/>
          <w:b/>
          <w:bCs/>
          <w:color w:val="FF0000"/>
          <w:sz w:val="28"/>
          <w:szCs w:val="24"/>
        </w:rPr>
        <w:t xml:space="preserve"> (</w:t>
      </w:r>
      <w:r w:rsidR="00C9592A">
        <w:rPr>
          <w:rFonts w:ascii="Times New Roman" w:eastAsia="DFKai-SB" w:hAnsi="Times New Roman" w:cs="Times New Roman" w:hint="eastAsia"/>
          <w:b/>
          <w:bCs/>
          <w:color w:val="FF0000"/>
          <w:sz w:val="28"/>
          <w:szCs w:val="24"/>
        </w:rPr>
        <w:t>探針以及細胞盤</w:t>
      </w:r>
      <w:r w:rsidR="00C9592A">
        <w:rPr>
          <w:rFonts w:ascii="Times New Roman" w:eastAsia="DFKai-SB" w:hAnsi="Times New Roman" w:cs="Times New Roman" w:hint="eastAsia"/>
          <w:b/>
          <w:bCs/>
          <w:color w:val="FF0000"/>
          <w:sz w:val="28"/>
          <w:szCs w:val="24"/>
        </w:rPr>
        <w:t>)</w:t>
      </w:r>
      <w:r>
        <w:rPr>
          <w:rFonts w:ascii="Times New Roman" w:eastAsia="DFKai-SB" w:hAnsi="Times New Roman" w:cs="Times New Roman" w:hint="eastAsia"/>
          <w:b/>
          <w:bCs/>
          <w:color w:val="FF0000"/>
          <w:sz w:val="28"/>
          <w:szCs w:val="24"/>
        </w:rPr>
        <w:t>，請提前至少一日與儀器管理人領取並登記。</w:t>
      </w:r>
    </w:p>
    <w:p w14:paraId="64FB5116" w14:textId="07024BE8" w:rsidR="00C36C4F" w:rsidRDefault="00C36C4F" w:rsidP="00C9592A">
      <w:pPr>
        <w:pStyle w:val="ListParagraph"/>
        <w:widowControl/>
        <w:spacing w:after="240" w:line="360" w:lineRule="exact"/>
        <w:ind w:leftChars="0" w:left="482"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 w:hint="eastAsi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B31A0EF" wp14:editId="6EC54A69">
                <wp:simplePos x="0" y="0"/>
                <wp:positionH relativeFrom="column">
                  <wp:posOffset>-92075</wp:posOffset>
                </wp:positionH>
                <wp:positionV relativeFrom="paragraph">
                  <wp:posOffset>414882</wp:posOffset>
                </wp:positionV>
                <wp:extent cx="6722826" cy="1854835"/>
                <wp:effectExtent l="0" t="0" r="1905" b="0"/>
                <wp:wrapSquare wrapText="bothSides"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2826" cy="1854835"/>
                          <a:chOff x="0" y="0"/>
                          <a:chExt cx="6722826" cy="1854835"/>
                        </a:xfrm>
                      </wpg:grpSpPr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7991" y="0"/>
                            <a:ext cx="1854835" cy="185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1360"/>
                            <a:ext cx="4592954" cy="1624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CAE12D" w14:textId="57EF8A2D" w:rsidR="00C36C4F" w:rsidRPr="00C8687A" w:rsidRDefault="00C36C4F" w:rsidP="00C36C4F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2"/>
                                </w:numPr>
                                <w:spacing w:line="360" w:lineRule="exact"/>
                                <w:ind w:leftChars="0"/>
                                <w:rPr>
                                  <w:rFonts w:ascii="Times New Roman" w:eastAsia="DFKai-SB" w:hAnsi="Times New Roman" w:cs="Times New Roman"/>
                                  <w:sz w:val="28"/>
                                  <w:szCs w:val="24"/>
                                </w:rPr>
                              </w:pPr>
                              <w:r w:rsidRPr="00C8687A">
                                <w:rPr>
                                  <w:rFonts w:ascii="Times New Roman" w:eastAsia="DFKai-SB" w:hAnsi="Times New Roman" w:cs="Times New Roman"/>
                                  <w:sz w:val="28"/>
                                  <w:szCs w:val="24"/>
                                </w:rPr>
                                <w:t>若需要</w:t>
                              </w:r>
                              <w:r w:rsidRPr="00C8687A">
                                <w:rPr>
                                  <w:rFonts w:ascii="Times New Roman" w:eastAsia="DFKai-SB" w:hAnsi="Times New Roman" w:cs="Times New Roman"/>
                                  <w:sz w:val="28"/>
                                  <w:szCs w:val="24"/>
                                </w:rPr>
                                <w:t>Seahorse</w:t>
                              </w:r>
                              <w:r w:rsidRPr="00C8687A">
                                <w:rPr>
                                  <w:rFonts w:ascii="Times New Roman" w:eastAsia="DFKai-SB" w:hAnsi="Times New Roman" w:cs="Times New Roman"/>
                                  <w:sz w:val="28"/>
                                  <w:szCs w:val="24"/>
                                </w:rPr>
                                <w:t>分析軟體請自行至官網下載：</w:t>
                              </w:r>
                            </w:p>
                            <w:p w14:paraId="202D3BF0" w14:textId="77777777" w:rsidR="00C36C4F" w:rsidRPr="00C8687A" w:rsidRDefault="00C36C4F" w:rsidP="00C8687A">
                              <w:pPr>
                                <w:pStyle w:val="ListParagraph"/>
                                <w:widowControl/>
                                <w:spacing w:before="240" w:line="360" w:lineRule="exact"/>
                                <w:ind w:leftChars="0"/>
                                <w:rPr>
                                  <w:rFonts w:ascii="Times New Roman" w:eastAsia="DFKai-SB" w:hAnsi="Times New Roman" w:cs="Times New Roman"/>
                                </w:rPr>
                              </w:pPr>
                              <w:r w:rsidRPr="00C8687A">
                                <w:rPr>
                                  <w:rFonts w:ascii="Times New Roman" w:eastAsia="DFKai-SB" w:hAnsi="Times New Roman" w:cs="Times New Roman"/>
                                  <w:b/>
                                  <w:bCs/>
                                </w:rPr>
                                <w:t>Seahorse Wave Desktop Software</w:t>
                              </w:r>
                            </w:p>
                            <w:p w14:paraId="50996F56" w14:textId="38FD31A2" w:rsidR="00C36C4F" w:rsidRPr="00C8687A" w:rsidRDefault="00C36C4F" w:rsidP="00C36C4F">
                              <w:pPr>
                                <w:pStyle w:val="ListParagraph"/>
                                <w:widowControl/>
                                <w:spacing w:line="360" w:lineRule="exact"/>
                                <w:ind w:leftChars="0"/>
                                <w:rPr>
                                  <w:rFonts w:ascii="Times New Roman" w:eastAsia="DFKai-SB" w:hAnsi="Times New Roman" w:cs="Times New Roman"/>
                                </w:rPr>
                              </w:pPr>
                              <w:r w:rsidRPr="00C8687A">
                                <w:rPr>
                                  <w:rFonts w:ascii="Times New Roman" w:eastAsia="DFKai-SB" w:hAnsi="Times New Roman" w:cs="Times New Roman"/>
                                </w:rPr>
                                <w:t>https://www.agilent.com/en/product/cell-analysis/real-time-cell-metabolic-analysis/xf-software/seahorse-wave-desktop-software-740897?srsltid=AfmBOooL6DnlUQgGNtDdza8_LzTbPaR9v1JlduWFtsZ2cxQlwxJz_Equ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31A0EF" id="群組 3" o:spid="_x0000_s1026" style="position:absolute;left:0;text-align:left;margin-left:-7.25pt;margin-top:32.65pt;width:529.35pt;height:146.05pt;z-index:251660288" coordsize="67228,185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7" type="#_x0000_t75" style="position:absolute;left:48679;width:18549;height:18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top:2113;width:45929;height:16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36CAE12D" w14:textId="57EF8A2D" w:rsidR="00C36C4F" w:rsidRPr="00C8687A" w:rsidRDefault="00C36C4F" w:rsidP="00C36C4F">
                        <w:pPr>
                          <w:pStyle w:val="ListParagraph"/>
                          <w:widowControl/>
                          <w:numPr>
                            <w:ilvl w:val="0"/>
                            <w:numId w:val="2"/>
                          </w:numPr>
                          <w:spacing w:line="360" w:lineRule="exact"/>
                          <w:ind w:leftChars="0"/>
                          <w:rPr>
                            <w:rFonts w:ascii="Times New Roman" w:eastAsia="DFKai-SB" w:hAnsi="Times New Roman" w:cs="Times New Roman"/>
                            <w:sz w:val="28"/>
                            <w:szCs w:val="24"/>
                          </w:rPr>
                        </w:pPr>
                        <w:r w:rsidRPr="00C8687A">
                          <w:rPr>
                            <w:rFonts w:ascii="Times New Roman" w:eastAsia="DFKai-SB" w:hAnsi="Times New Roman" w:cs="Times New Roman"/>
                            <w:sz w:val="28"/>
                            <w:szCs w:val="24"/>
                          </w:rPr>
                          <w:t>若需要</w:t>
                        </w:r>
                        <w:r w:rsidRPr="00C8687A">
                          <w:rPr>
                            <w:rFonts w:ascii="Times New Roman" w:eastAsia="DFKai-SB" w:hAnsi="Times New Roman" w:cs="Times New Roman"/>
                            <w:sz w:val="28"/>
                            <w:szCs w:val="24"/>
                          </w:rPr>
                          <w:t>Seahorse</w:t>
                        </w:r>
                        <w:r w:rsidRPr="00C8687A">
                          <w:rPr>
                            <w:rFonts w:ascii="Times New Roman" w:eastAsia="DFKai-SB" w:hAnsi="Times New Roman" w:cs="Times New Roman"/>
                            <w:sz w:val="28"/>
                            <w:szCs w:val="24"/>
                          </w:rPr>
                          <w:t>分析軟體請自行至官網下載：</w:t>
                        </w:r>
                      </w:p>
                      <w:p w14:paraId="202D3BF0" w14:textId="77777777" w:rsidR="00C36C4F" w:rsidRPr="00C8687A" w:rsidRDefault="00C36C4F" w:rsidP="00C8687A">
                        <w:pPr>
                          <w:pStyle w:val="ListParagraph"/>
                          <w:widowControl/>
                          <w:spacing w:before="240" w:line="360" w:lineRule="exact"/>
                          <w:ind w:leftChars="0"/>
                          <w:rPr>
                            <w:rFonts w:ascii="Times New Roman" w:eastAsia="DFKai-SB" w:hAnsi="Times New Roman" w:cs="Times New Roman"/>
                          </w:rPr>
                        </w:pPr>
                        <w:r w:rsidRPr="00C8687A">
                          <w:rPr>
                            <w:rFonts w:ascii="Times New Roman" w:eastAsia="DFKai-SB" w:hAnsi="Times New Roman" w:cs="Times New Roman"/>
                            <w:b/>
                            <w:bCs/>
                          </w:rPr>
                          <w:t>Seahorse Wave Desktop Software</w:t>
                        </w:r>
                      </w:p>
                      <w:p w14:paraId="50996F56" w14:textId="38FD31A2" w:rsidR="00C36C4F" w:rsidRPr="00C8687A" w:rsidRDefault="00C36C4F" w:rsidP="00C36C4F">
                        <w:pPr>
                          <w:pStyle w:val="ListParagraph"/>
                          <w:widowControl/>
                          <w:spacing w:line="360" w:lineRule="exact"/>
                          <w:ind w:leftChars="0"/>
                          <w:rPr>
                            <w:rFonts w:ascii="Times New Roman" w:eastAsia="DFKai-SB" w:hAnsi="Times New Roman" w:cs="Times New Roman"/>
                          </w:rPr>
                        </w:pPr>
                        <w:r w:rsidRPr="00C8687A">
                          <w:rPr>
                            <w:rFonts w:ascii="Times New Roman" w:eastAsia="DFKai-SB" w:hAnsi="Times New Roman" w:cs="Times New Roman"/>
                          </w:rPr>
                          <w:t>https://www.agilent.com/en/product/cell-analysis/real-time-cell-metabolic-analysis/xf-software/seahorse-wave-desktop-software-740897?srsltid=AfmBOooL6DnlUQgGNtDdza8_LzTbPaR9v1JlduWFtsZ2cxQlwxJz_Equ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6652CA71" w14:textId="77777777" w:rsidR="00C36C4F" w:rsidRDefault="00C36C4F">
      <w:pPr>
        <w:widowControl/>
        <w:rPr>
          <w:rFonts w:ascii="Times New Roman" w:eastAsia="DFKai-SB" w:hAnsi="Times New Roman" w:cs="Times New Roman"/>
        </w:rPr>
      </w:pPr>
    </w:p>
    <w:p w14:paraId="0CE20631" w14:textId="73B28BF6" w:rsidR="00C36C4F" w:rsidRDefault="00C36C4F" w:rsidP="00C36C4F">
      <w:pPr>
        <w:rPr>
          <w:rFonts w:ascii="Times New Roman" w:eastAsia="DFKai-SB" w:hAnsi="Times New Roman" w:cs="Times New Roman"/>
        </w:rPr>
      </w:pPr>
      <w:r w:rsidRPr="00C24A65">
        <w:rPr>
          <w:rFonts w:ascii="Times New Roman" w:eastAsia="DFKai-SB" w:hAnsi="Times New Roman" w:cs="Times New Roman"/>
        </w:rPr>
        <w:t xml:space="preserve">2024.08.26 </w:t>
      </w:r>
      <w:r w:rsidRPr="00C24A65">
        <w:rPr>
          <w:rFonts w:ascii="Times New Roman" w:eastAsia="DFKai-SB" w:hAnsi="Times New Roman" w:cs="Times New Roman"/>
        </w:rPr>
        <w:t>廖品超老師實驗室</w:t>
      </w:r>
      <w:r w:rsidRPr="00C24A65">
        <w:rPr>
          <w:rFonts w:ascii="Times New Roman" w:eastAsia="DFKai-SB" w:hAnsi="Times New Roman" w:cs="Times New Roman"/>
        </w:rPr>
        <w:t xml:space="preserve"> (LSI 202 / 33463)</w:t>
      </w:r>
      <w:r>
        <w:rPr>
          <w:rFonts w:ascii="Times New Roman" w:eastAsia="DFKai-SB" w:hAnsi="Times New Roman" w:cs="Times New Roman" w:hint="eastAsia"/>
        </w:rPr>
        <w:t>，</w:t>
      </w:r>
      <w:r w:rsidRPr="00C24A65">
        <w:rPr>
          <w:rFonts w:ascii="Times New Roman" w:eastAsia="DFKai-SB" w:hAnsi="Times New Roman" w:cs="Times New Roman"/>
        </w:rPr>
        <w:t>負責管理人：</w:t>
      </w:r>
      <w:r w:rsidR="00D65E6E">
        <w:rPr>
          <w:rFonts w:ascii="Times New Roman" w:eastAsia="DFKai-SB" w:hAnsi="Times New Roman" w:cs="Times New Roman" w:hint="eastAsia"/>
        </w:rPr>
        <w:t>彭美娟</w:t>
      </w:r>
      <w:r w:rsidR="00AE1AB8">
        <w:rPr>
          <w:rFonts w:ascii="Times New Roman" w:eastAsia="DFKai-SB" w:hAnsi="Times New Roman" w:cs="Times New Roman"/>
        </w:rPr>
        <w:br w:type="page"/>
      </w:r>
    </w:p>
    <w:p w14:paraId="1F260C79" w14:textId="32345E81" w:rsidR="00C24A65" w:rsidRPr="00C24A65" w:rsidRDefault="00C24A65" w:rsidP="00BF7BAC">
      <w:pPr>
        <w:jc w:val="center"/>
        <w:rPr>
          <w:rFonts w:ascii="Times New Roman" w:eastAsia="DFKai-SB" w:hAnsi="Times New Roman" w:cs="Times New Roman"/>
          <w:sz w:val="28"/>
          <w:szCs w:val="24"/>
        </w:rPr>
      </w:pPr>
      <w:r w:rsidRPr="00C24A65">
        <w:rPr>
          <w:rFonts w:ascii="Times New Roman" w:eastAsia="DFKai-SB" w:hAnsi="Times New Roman" w:cs="Times New Roman"/>
          <w:sz w:val="28"/>
          <w:szCs w:val="24"/>
        </w:rPr>
        <w:lastRenderedPageBreak/>
        <w:t>海馬生物能量測定儀</w:t>
      </w:r>
      <w:r w:rsidR="00B953E7">
        <w:rPr>
          <w:rFonts w:ascii="Times New Roman" w:eastAsia="DFKai-SB" w:hAnsi="Times New Roman" w:cs="Times New Roman" w:hint="eastAsia"/>
          <w:sz w:val="28"/>
          <w:szCs w:val="24"/>
        </w:rPr>
        <w:t xml:space="preserve"> </w:t>
      </w:r>
      <w:r w:rsidR="00B953E7">
        <w:rPr>
          <w:rFonts w:ascii="Times New Roman" w:eastAsia="DFKai-SB" w:hAnsi="Times New Roman" w:cs="Times New Roman" w:hint="eastAsia"/>
          <w:sz w:val="28"/>
          <w:szCs w:val="24"/>
        </w:rPr>
        <w:t>使用登記表</w:t>
      </w:r>
    </w:p>
    <w:p w14:paraId="3717E38E" w14:textId="50AE93C4" w:rsidR="00BF7BAC" w:rsidRPr="003B2D01" w:rsidRDefault="005126ED" w:rsidP="003B2D01">
      <w:pPr>
        <w:spacing w:after="240"/>
        <w:jc w:val="center"/>
        <w:rPr>
          <w:rFonts w:ascii="Times New Roman" w:eastAsia="DFKai-SB" w:hAnsi="Times New Roman" w:cs="Times New Roman"/>
          <w:sz w:val="28"/>
          <w:szCs w:val="24"/>
        </w:rPr>
      </w:pPr>
      <w:r w:rsidRPr="00C24A65">
        <w:rPr>
          <w:rFonts w:ascii="Times New Roman" w:eastAsia="DFKai-SB" w:hAnsi="Times New Roman" w:cs="Times New Roman"/>
          <w:sz w:val="28"/>
          <w:szCs w:val="24"/>
        </w:rPr>
        <w:t>Seahorse XF</w:t>
      </w:r>
      <w:r w:rsidR="00C24A65" w:rsidRPr="00C24A65">
        <w:rPr>
          <w:rFonts w:ascii="Times New Roman" w:eastAsia="DFKai-SB" w:hAnsi="Times New Roman" w:cs="Times New Roman"/>
          <w:sz w:val="28"/>
          <w:szCs w:val="24"/>
        </w:rPr>
        <w:t>e24</w:t>
      </w:r>
      <w:r w:rsidRPr="00C24A65">
        <w:rPr>
          <w:rFonts w:ascii="Times New Roman" w:eastAsia="DFKai-SB" w:hAnsi="Times New Roman" w:cs="Times New Roman"/>
          <w:sz w:val="28"/>
          <w:szCs w:val="24"/>
        </w:rPr>
        <w:t xml:space="preserve"> A</w:t>
      </w:r>
      <w:r w:rsidR="00C24A65" w:rsidRPr="00C24A65">
        <w:rPr>
          <w:rFonts w:ascii="Times New Roman" w:eastAsia="DFKai-SB" w:hAnsi="Times New Roman" w:cs="Times New Roman"/>
          <w:sz w:val="28"/>
          <w:szCs w:val="24"/>
        </w:rPr>
        <w:t>nalyzer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1417"/>
        <w:gridCol w:w="2693"/>
        <w:gridCol w:w="1276"/>
        <w:gridCol w:w="1247"/>
      </w:tblGrid>
      <w:tr w:rsidR="00BF7BAC" w:rsidRPr="00C24A65" w14:paraId="7D1815E4" w14:textId="77777777" w:rsidTr="002A67BC">
        <w:tc>
          <w:tcPr>
            <w:tcW w:w="1980" w:type="dxa"/>
            <w:vAlign w:val="center"/>
          </w:tcPr>
          <w:p w14:paraId="595B5D18" w14:textId="7CD72067" w:rsidR="00BF7BAC" w:rsidRPr="00C24A65" w:rsidRDefault="002A67BC" w:rsidP="003B2D01">
            <w:pPr>
              <w:spacing w:line="360" w:lineRule="auto"/>
              <w:jc w:val="center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使用者</w:t>
            </w:r>
          </w:p>
        </w:tc>
        <w:tc>
          <w:tcPr>
            <w:tcW w:w="1843" w:type="dxa"/>
            <w:vAlign w:val="center"/>
          </w:tcPr>
          <w:p w14:paraId="210F4B12" w14:textId="0CD6A207" w:rsidR="00BF7BAC" w:rsidRPr="00C24A65" w:rsidRDefault="002A67BC" w:rsidP="003B2D01">
            <w:pPr>
              <w:spacing w:line="360" w:lineRule="auto"/>
              <w:jc w:val="center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實驗室</w:t>
            </w:r>
            <w:r>
              <w:rPr>
                <w:rFonts w:ascii="Times New Roman" w:eastAsia="DFKai-SB" w:hAnsi="Times New Roman" w:cs="Times New Roman" w:hint="eastAsia"/>
              </w:rPr>
              <w:t>/</w:t>
            </w:r>
            <w:r>
              <w:rPr>
                <w:rFonts w:ascii="Times New Roman" w:eastAsia="DFKai-SB" w:hAnsi="Times New Roman" w:cs="Times New Roman" w:hint="eastAsia"/>
              </w:rPr>
              <w:t>分機</w:t>
            </w:r>
          </w:p>
        </w:tc>
        <w:tc>
          <w:tcPr>
            <w:tcW w:w="1417" w:type="dxa"/>
            <w:vAlign w:val="center"/>
          </w:tcPr>
          <w:p w14:paraId="62BFB3D9" w14:textId="6E873CC1" w:rsidR="00BF7BAC" w:rsidRPr="00C24A65" w:rsidRDefault="002A67BC" w:rsidP="003B2D01">
            <w:pPr>
              <w:spacing w:line="360" w:lineRule="auto"/>
              <w:jc w:val="center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日期</w:t>
            </w:r>
          </w:p>
        </w:tc>
        <w:tc>
          <w:tcPr>
            <w:tcW w:w="2693" w:type="dxa"/>
            <w:vAlign w:val="center"/>
          </w:tcPr>
          <w:p w14:paraId="5792F75D" w14:textId="44875B12" w:rsidR="00BF7BAC" w:rsidRPr="00C24A65" w:rsidRDefault="002A67BC" w:rsidP="003B2D01">
            <w:pPr>
              <w:spacing w:line="360" w:lineRule="auto"/>
              <w:jc w:val="center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開</w:t>
            </w:r>
            <w:r>
              <w:rPr>
                <w:rFonts w:ascii="Times New Roman" w:eastAsia="DFKai-SB" w:hAnsi="Times New Roman" w:cs="Times New Roman" w:hint="eastAsia"/>
              </w:rPr>
              <w:t>/</w:t>
            </w:r>
            <w:r>
              <w:rPr>
                <w:rFonts w:ascii="Times New Roman" w:eastAsia="DFKai-SB" w:hAnsi="Times New Roman" w:cs="Times New Roman" w:hint="eastAsia"/>
              </w:rPr>
              <w:t>關機時間</w:t>
            </w:r>
          </w:p>
        </w:tc>
        <w:tc>
          <w:tcPr>
            <w:tcW w:w="1276" w:type="dxa"/>
            <w:vAlign w:val="center"/>
          </w:tcPr>
          <w:p w14:paraId="4D87811F" w14:textId="47619543" w:rsidR="00BF7BAC" w:rsidRPr="00C24A65" w:rsidRDefault="002A67BC" w:rsidP="003B2D01">
            <w:pPr>
              <w:spacing w:line="360" w:lineRule="auto"/>
              <w:jc w:val="center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上機盤數</w:t>
            </w:r>
          </w:p>
        </w:tc>
        <w:tc>
          <w:tcPr>
            <w:tcW w:w="1247" w:type="dxa"/>
            <w:vAlign w:val="center"/>
          </w:tcPr>
          <w:p w14:paraId="3C289CE7" w14:textId="685819DD" w:rsidR="00BF7BAC" w:rsidRPr="00C24A65" w:rsidRDefault="002A67BC" w:rsidP="003B2D01">
            <w:pPr>
              <w:spacing w:line="360" w:lineRule="auto"/>
              <w:jc w:val="center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</w:rPr>
              <w:t>使用狀況</w:t>
            </w:r>
          </w:p>
        </w:tc>
      </w:tr>
      <w:tr w:rsidR="00BF7BAC" w:rsidRPr="00C24A65" w14:paraId="40A820FC" w14:textId="77777777" w:rsidTr="002A67BC">
        <w:tc>
          <w:tcPr>
            <w:tcW w:w="1980" w:type="dxa"/>
          </w:tcPr>
          <w:p w14:paraId="200CD313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270A5480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525868BF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24B754B6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32711CE9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28397E1F" w14:textId="62715FB2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F7BAC" w:rsidRPr="00C24A65" w14:paraId="15D71D57" w14:textId="77777777" w:rsidTr="002A67BC">
        <w:tc>
          <w:tcPr>
            <w:tcW w:w="1980" w:type="dxa"/>
          </w:tcPr>
          <w:p w14:paraId="0D064675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44C9A0FD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0631E361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42ECAF12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121561D8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0D050D2D" w14:textId="386EEA0A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F7BAC" w:rsidRPr="00C24A65" w14:paraId="7CF5DB40" w14:textId="77777777" w:rsidTr="002A67BC">
        <w:tc>
          <w:tcPr>
            <w:tcW w:w="1980" w:type="dxa"/>
          </w:tcPr>
          <w:p w14:paraId="788D499A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5F4D7F39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3B16854D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6A049B69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06C9DC97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4DCAED13" w14:textId="595757A3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F7BAC" w:rsidRPr="00C24A65" w14:paraId="66C8D56B" w14:textId="77777777" w:rsidTr="002A67BC">
        <w:tc>
          <w:tcPr>
            <w:tcW w:w="1980" w:type="dxa"/>
          </w:tcPr>
          <w:p w14:paraId="7EE90EEC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4DEE6A7F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4E78603B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7B1085F5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32992DD9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43EFEFA1" w14:textId="09202E34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F7BAC" w:rsidRPr="00C24A65" w14:paraId="65A86621" w14:textId="77777777" w:rsidTr="002A67BC">
        <w:tc>
          <w:tcPr>
            <w:tcW w:w="1980" w:type="dxa"/>
          </w:tcPr>
          <w:p w14:paraId="41B05338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24757405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48F0B424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553B9820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19FC1432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6A47F5AA" w14:textId="3980B713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F7BAC" w:rsidRPr="00C24A65" w14:paraId="3E743F55" w14:textId="77777777" w:rsidTr="002A67BC">
        <w:tc>
          <w:tcPr>
            <w:tcW w:w="1980" w:type="dxa"/>
          </w:tcPr>
          <w:p w14:paraId="0862E4FF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54F7B86B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3E6ABA09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1F6FCAF5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5D90B056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1EC9CAC2" w14:textId="769F6FCB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F7BAC" w:rsidRPr="00C24A65" w14:paraId="58AF5F43" w14:textId="77777777" w:rsidTr="002A67BC">
        <w:tc>
          <w:tcPr>
            <w:tcW w:w="1980" w:type="dxa"/>
          </w:tcPr>
          <w:p w14:paraId="0CAE64F7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19641D57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30C662A1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45C29407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601E37FC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54B5ACB4" w14:textId="12C9BB2C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F7BAC" w:rsidRPr="00C24A65" w14:paraId="5651560F" w14:textId="77777777" w:rsidTr="002A67BC">
        <w:tc>
          <w:tcPr>
            <w:tcW w:w="1980" w:type="dxa"/>
          </w:tcPr>
          <w:p w14:paraId="5AE6806E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57D9D5CD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5AEBEB25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27A8C3D5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53AFEB21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106D909B" w14:textId="0256B6D0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F7BAC" w:rsidRPr="00C24A65" w14:paraId="27A5A9EC" w14:textId="77777777" w:rsidTr="002A67BC">
        <w:tc>
          <w:tcPr>
            <w:tcW w:w="1980" w:type="dxa"/>
          </w:tcPr>
          <w:p w14:paraId="095F6FCB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2D507944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0348FA3A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21B4325A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018BD6DD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18FC71C7" w14:textId="1EDC3938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F7BAC" w:rsidRPr="00C24A65" w14:paraId="5EA35D36" w14:textId="77777777" w:rsidTr="002A67BC">
        <w:tc>
          <w:tcPr>
            <w:tcW w:w="1980" w:type="dxa"/>
          </w:tcPr>
          <w:p w14:paraId="19749947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29290AC4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268ED01B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4FD2598D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6658D51B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53C24379" w14:textId="6CBE94A1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F7BAC" w:rsidRPr="00C24A65" w14:paraId="054C33A4" w14:textId="77777777" w:rsidTr="002A67BC">
        <w:tc>
          <w:tcPr>
            <w:tcW w:w="1980" w:type="dxa"/>
          </w:tcPr>
          <w:p w14:paraId="3C3BBBCE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5AA0A9D9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60A0C5C4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12CFEB8A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500D4B8B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4D8BBFDC" w14:textId="78F4527C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F7BAC" w:rsidRPr="00C24A65" w14:paraId="2080C6DD" w14:textId="77777777" w:rsidTr="002A67BC">
        <w:tc>
          <w:tcPr>
            <w:tcW w:w="1980" w:type="dxa"/>
          </w:tcPr>
          <w:p w14:paraId="5765D073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77FABC9E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6922E85D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7B39386F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160FCCE2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5D36F5CE" w14:textId="2917EDF0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F7BAC" w:rsidRPr="00C24A65" w14:paraId="6069B532" w14:textId="77777777" w:rsidTr="002A67BC">
        <w:tc>
          <w:tcPr>
            <w:tcW w:w="1980" w:type="dxa"/>
          </w:tcPr>
          <w:p w14:paraId="0759DCC3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1D76DB77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73CE27AA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46D490E1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15548FE8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63C6E5C5" w14:textId="7733B285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F7BAC" w:rsidRPr="00C24A65" w14:paraId="524B2E3D" w14:textId="77777777" w:rsidTr="002A67BC">
        <w:tc>
          <w:tcPr>
            <w:tcW w:w="1980" w:type="dxa"/>
          </w:tcPr>
          <w:p w14:paraId="525917F4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3EF8CED9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6A242130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071A1DC9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6473ECDF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0FF5585A" w14:textId="682166DC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F7BAC" w:rsidRPr="00C24A65" w14:paraId="263A810E" w14:textId="77777777" w:rsidTr="002A67BC">
        <w:tc>
          <w:tcPr>
            <w:tcW w:w="1980" w:type="dxa"/>
          </w:tcPr>
          <w:p w14:paraId="2939C72F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289B1491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6070C4E2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613DF382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64A196D8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20B3A12A" w14:textId="4E5316E1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F7BAC" w:rsidRPr="00C24A65" w14:paraId="2784E851" w14:textId="77777777" w:rsidTr="002A67BC">
        <w:tc>
          <w:tcPr>
            <w:tcW w:w="1980" w:type="dxa"/>
          </w:tcPr>
          <w:p w14:paraId="2D75C3CA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19E4DDB9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7C1AC4AA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29F7B262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6BC8AB78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1E832090" w14:textId="2624C5E5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F7BAC" w:rsidRPr="00C24A65" w14:paraId="45A50C0E" w14:textId="77777777" w:rsidTr="002A67BC">
        <w:tc>
          <w:tcPr>
            <w:tcW w:w="1980" w:type="dxa"/>
          </w:tcPr>
          <w:p w14:paraId="30D12127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61F191B5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0B6FC3F8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59BDB432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6870AD64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5DB6B75B" w14:textId="0C670D2A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F7BAC" w:rsidRPr="00C24A65" w14:paraId="4B957760" w14:textId="77777777" w:rsidTr="002A67BC">
        <w:tc>
          <w:tcPr>
            <w:tcW w:w="1980" w:type="dxa"/>
          </w:tcPr>
          <w:p w14:paraId="2E904ADD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7094D04E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1808403E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0F954066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5D498692" w14:textId="77777777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6BD45388" w14:textId="45B8CAD1" w:rsidR="00BF7BAC" w:rsidRPr="00C24A65" w:rsidRDefault="00BF7BAC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3B2D01" w:rsidRPr="00C24A65" w14:paraId="5742397E" w14:textId="77777777" w:rsidTr="002A67BC">
        <w:tc>
          <w:tcPr>
            <w:tcW w:w="1980" w:type="dxa"/>
          </w:tcPr>
          <w:p w14:paraId="061B95AF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6B4A01D6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11354F7A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4536C1FA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60BC78AC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396E4B0E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3B2D01" w:rsidRPr="00C24A65" w14:paraId="1242A136" w14:textId="77777777" w:rsidTr="002A67BC">
        <w:tc>
          <w:tcPr>
            <w:tcW w:w="1980" w:type="dxa"/>
          </w:tcPr>
          <w:p w14:paraId="59D2664F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77ABC162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1326C0E5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50C2C112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5A75AC00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6F545B62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3B2D01" w:rsidRPr="00C24A65" w14:paraId="6FE59C2F" w14:textId="77777777" w:rsidTr="002A67BC">
        <w:tc>
          <w:tcPr>
            <w:tcW w:w="1980" w:type="dxa"/>
          </w:tcPr>
          <w:p w14:paraId="4F8B6124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311A6F68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5E30ADA4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0C8243A6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7C69ED53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06C287EF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3B2D01" w:rsidRPr="00C24A65" w14:paraId="02DFA279" w14:textId="77777777" w:rsidTr="002A67BC">
        <w:tc>
          <w:tcPr>
            <w:tcW w:w="1980" w:type="dxa"/>
          </w:tcPr>
          <w:p w14:paraId="11EC8A2B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3A7D49DF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7" w:type="dxa"/>
          </w:tcPr>
          <w:p w14:paraId="7387B6F7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3" w:type="dxa"/>
          </w:tcPr>
          <w:p w14:paraId="38832275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76" w:type="dxa"/>
          </w:tcPr>
          <w:p w14:paraId="19CDBEBE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247" w:type="dxa"/>
          </w:tcPr>
          <w:p w14:paraId="051B4982" w14:textId="77777777" w:rsidR="003B2D01" w:rsidRPr="00C24A65" w:rsidRDefault="003B2D01" w:rsidP="003B2D01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</w:tbl>
    <w:p w14:paraId="2D1584AB" w14:textId="77777777" w:rsidR="003B2D01" w:rsidRPr="00C24A65" w:rsidRDefault="003B2D01" w:rsidP="003B2D01">
      <w:pPr>
        <w:rPr>
          <w:rFonts w:ascii="Times New Roman" w:eastAsia="DFKai-SB" w:hAnsi="Times New Roman" w:cs="Times New Roman"/>
          <w:sz w:val="28"/>
          <w:szCs w:val="24"/>
        </w:rPr>
      </w:pPr>
    </w:p>
    <w:p w14:paraId="2D8F621F" w14:textId="0DFE310E" w:rsidR="003B2D01" w:rsidRPr="00C24A65" w:rsidRDefault="003B2D01" w:rsidP="003B2D01">
      <w:pPr>
        <w:rPr>
          <w:rFonts w:ascii="Times New Roman" w:eastAsia="DFKai-SB" w:hAnsi="Times New Roman" w:cs="Times New Roman"/>
        </w:rPr>
      </w:pPr>
      <w:r w:rsidRPr="00C24A65">
        <w:rPr>
          <w:rFonts w:ascii="Times New Roman" w:eastAsia="DFKai-SB" w:hAnsi="Times New Roman" w:cs="Times New Roman"/>
        </w:rPr>
        <w:t>*</w:t>
      </w:r>
      <w:r w:rsidRPr="00C24A65">
        <w:rPr>
          <w:rFonts w:ascii="Times New Roman" w:eastAsia="DFKai-SB" w:hAnsi="Times New Roman" w:cs="Times New Roman"/>
        </w:rPr>
        <w:t>請使用人員確實登記</w:t>
      </w:r>
      <w:r w:rsidRPr="00C24A65">
        <w:rPr>
          <w:rFonts w:ascii="Times New Roman" w:eastAsia="DFKai-SB" w:hAnsi="Times New Roman" w:cs="Times New Roman"/>
        </w:rPr>
        <w:t xml:space="preserve"> 2024.08.26 </w:t>
      </w:r>
      <w:r w:rsidRPr="00C24A65">
        <w:rPr>
          <w:rFonts w:ascii="Times New Roman" w:eastAsia="DFKai-SB" w:hAnsi="Times New Roman" w:cs="Times New Roman"/>
        </w:rPr>
        <w:t>廖品超老師實驗室</w:t>
      </w:r>
      <w:r w:rsidRPr="00C24A65">
        <w:rPr>
          <w:rFonts w:ascii="Times New Roman" w:eastAsia="DFKai-SB" w:hAnsi="Times New Roman" w:cs="Times New Roman"/>
        </w:rPr>
        <w:t xml:space="preserve"> (LSI 202 / 33463)</w:t>
      </w:r>
    </w:p>
    <w:p w14:paraId="67CC4170" w14:textId="13160921" w:rsidR="00B953E7" w:rsidRDefault="003B2D01" w:rsidP="005126ED">
      <w:pPr>
        <w:rPr>
          <w:rFonts w:ascii="Times New Roman" w:eastAsia="DFKai-SB" w:hAnsi="Times New Roman" w:cs="Times New Roman"/>
        </w:rPr>
      </w:pPr>
      <w:r w:rsidRPr="00C24A65">
        <w:rPr>
          <w:rFonts w:ascii="Times New Roman" w:eastAsia="DFKai-SB" w:hAnsi="Times New Roman" w:cs="Times New Roman"/>
        </w:rPr>
        <w:t xml:space="preserve"> (</w:t>
      </w:r>
      <w:r w:rsidRPr="00C24A65">
        <w:rPr>
          <w:rFonts w:ascii="Times New Roman" w:eastAsia="DFKai-SB" w:hAnsi="Times New Roman" w:cs="Times New Roman"/>
        </w:rPr>
        <w:t>負責管理人：</w:t>
      </w:r>
      <w:r w:rsidR="00FE75FA">
        <w:rPr>
          <w:rFonts w:ascii="Times New Roman" w:eastAsia="DFKai-SB" w:hAnsi="Times New Roman" w:cs="Times New Roman" w:hint="eastAsia"/>
        </w:rPr>
        <w:t>彭美娟</w:t>
      </w:r>
      <w:r w:rsidRPr="00C24A65">
        <w:rPr>
          <w:rFonts w:ascii="Times New Roman" w:eastAsia="DFKai-SB" w:hAnsi="Times New Roman" w:cs="Times New Roman"/>
        </w:rPr>
        <w:t>)</w:t>
      </w:r>
    </w:p>
    <w:p w14:paraId="5E039C6C" w14:textId="77777777" w:rsidR="00B953E7" w:rsidRDefault="00B953E7">
      <w:pPr>
        <w:widowControl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/>
        </w:rPr>
        <w:br w:type="page"/>
      </w:r>
    </w:p>
    <w:p w14:paraId="4B94CD93" w14:textId="77777777" w:rsidR="00B953E7" w:rsidRPr="00C24A65" w:rsidRDefault="00B953E7" w:rsidP="00B953E7">
      <w:pPr>
        <w:jc w:val="center"/>
        <w:rPr>
          <w:rFonts w:ascii="Times New Roman" w:eastAsia="DFKai-SB" w:hAnsi="Times New Roman" w:cs="Times New Roman"/>
          <w:sz w:val="28"/>
          <w:szCs w:val="24"/>
        </w:rPr>
      </w:pPr>
      <w:bookmarkStart w:id="0" w:name="_Hlk175575361"/>
      <w:r w:rsidRPr="00C24A65">
        <w:rPr>
          <w:rFonts w:ascii="Times New Roman" w:eastAsia="DFKai-SB" w:hAnsi="Times New Roman" w:cs="Times New Roman"/>
          <w:sz w:val="28"/>
          <w:szCs w:val="24"/>
        </w:rPr>
        <w:lastRenderedPageBreak/>
        <w:t>Agilent Seahorse XF Assay Kits and Reagents</w:t>
      </w:r>
    </w:p>
    <w:p w14:paraId="269F6149" w14:textId="77777777" w:rsidR="00B953E7" w:rsidRPr="00C24A65" w:rsidRDefault="00B953E7" w:rsidP="00B953E7">
      <w:pPr>
        <w:jc w:val="center"/>
        <w:rPr>
          <w:rFonts w:ascii="Times New Roman" w:eastAsia="DFKai-SB" w:hAnsi="Times New Roman" w:cs="Times New Roman"/>
          <w:sz w:val="28"/>
          <w:szCs w:val="24"/>
        </w:rPr>
      </w:pPr>
      <w:r w:rsidRPr="00C24A65">
        <w:rPr>
          <w:rFonts w:ascii="Times New Roman" w:eastAsia="DFKai-SB" w:hAnsi="Times New Roman" w:cs="Times New Roman"/>
          <w:sz w:val="28"/>
          <w:szCs w:val="24"/>
        </w:rPr>
        <w:t>耗材登記表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1418"/>
        <w:gridCol w:w="1686"/>
        <w:gridCol w:w="1687"/>
      </w:tblGrid>
      <w:tr w:rsidR="00B953E7" w:rsidRPr="00C24A65" w14:paraId="4E9D3543" w14:textId="77777777" w:rsidTr="006D1E84">
        <w:tc>
          <w:tcPr>
            <w:tcW w:w="1129" w:type="dxa"/>
            <w:vAlign w:val="center"/>
          </w:tcPr>
          <w:p w14:paraId="4B64020A" w14:textId="77777777" w:rsidR="00B953E7" w:rsidRPr="00C24A65" w:rsidRDefault="00B953E7" w:rsidP="006D1E84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C24A65">
              <w:rPr>
                <w:rFonts w:ascii="Times New Roman" w:eastAsia="DFKai-SB" w:hAnsi="Times New Roman" w:cs="Times New Roman"/>
              </w:rPr>
              <w:t>日期</w:t>
            </w:r>
          </w:p>
        </w:tc>
        <w:tc>
          <w:tcPr>
            <w:tcW w:w="2694" w:type="dxa"/>
            <w:vAlign w:val="center"/>
          </w:tcPr>
          <w:p w14:paraId="56AF0F46" w14:textId="77777777" w:rsidR="00B953E7" w:rsidRPr="00C24A65" w:rsidRDefault="00B953E7" w:rsidP="006D1E84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C24A65">
              <w:rPr>
                <w:rFonts w:ascii="Times New Roman" w:eastAsia="DFKai-SB" w:hAnsi="Times New Roman" w:cs="Times New Roman"/>
              </w:rPr>
              <w:t>實驗室</w:t>
            </w:r>
            <w:r w:rsidRPr="00C24A65">
              <w:rPr>
                <w:rFonts w:ascii="Times New Roman" w:eastAsia="DFKai-SB" w:hAnsi="Times New Roman" w:cs="Times New Roman"/>
              </w:rPr>
              <w:t>/</w:t>
            </w:r>
            <w:r w:rsidRPr="00C24A65">
              <w:rPr>
                <w:rFonts w:ascii="Times New Roman" w:eastAsia="DFKai-SB" w:hAnsi="Times New Roman" w:cs="Times New Roman"/>
              </w:rPr>
              <w:t>分機</w:t>
            </w:r>
          </w:p>
        </w:tc>
        <w:tc>
          <w:tcPr>
            <w:tcW w:w="1842" w:type="dxa"/>
            <w:vAlign w:val="center"/>
          </w:tcPr>
          <w:p w14:paraId="14E9E1E0" w14:textId="77777777" w:rsidR="00B953E7" w:rsidRPr="00C24A65" w:rsidRDefault="00B953E7" w:rsidP="006D1E84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C24A65">
              <w:rPr>
                <w:rFonts w:ascii="Times New Roman" w:eastAsia="DFKai-SB" w:hAnsi="Times New Roman" w:cs="Times New Roman"/>
              </w:rPr>
              <w:t>姓名</w:t>
            </w:r>
          </w:p>
        </w:tc>
        <w:tc>
          <w:tcPr>
            <w:tcW w:w="1418" w:type="dxa"/>
            <w:vAlign w:val="center"/>
          </w:tcPr>
          <w:p w14:paraId="6B8B0200" w14:textId="77777777" w:rsidR="00B953E7" w:rsidRPr="00C24A65" w:rsidRDefault="00B953E7" w:rsidP="006D1E84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C24A65">
              <w:rPr>
                <w:rFonts w:ascii="Times New Roman" w:eastAsia="DFKai-SB" w:hAnsi="Times New Roman" w:cs="Times New Roman"/>
              </w:rPr>
              <w:t>探針</w:t>
            </w:r>
            <w:r w:rsidRPr="00C24A65">
              <w:rPr>
                <w:rFonts w:ascii="Times New Roman" w:eastAsia="DFKai-SB" w:hAnsi="Times New Roman" w:cs="Times New Roman"/>
              </w:rPr>
              <w:t>(</w:t>
            </w:r>
            <w:r w:rsidRPr="00C24A65">
              <w:rPr>
                <w:rFonts w:ascii="Times New Roman" w:eastAsia="DFKai-SB" w:hAnsi="Times New Roman" w:cs="Times New Roman"/>
              </w:rPr>
              <w:t>數量</w:t>
            </w:r>
            <w:r w:rsidRPr="00C24A65">
              <w:rPr>
                <w:rFonts w:ascii="Times New Roman" w:eastAsia="DFKai-SB" w:hAnsi="Times New Roman" w:cs="Times New Roman"/>
              </w:rPr>
              <w:t>)</w:t>
            </w:r>
          </w:p>
        </w:tc>
        <w:tc>
          <w:tcPr>
            <w:tcW w:w="1686" w:type="dxa"/>
            <w:vAlign w:val="center"/>
          </w:tcPr>
          <w:p w14:paraId="4ED8999C" w14:textId="77777777" w:rsidR="00B953E7" w:rsidRPr="00C24A65" w:rsidRDefault="00B953E7" w:rsidP="006D1E84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C24A65">
              <w:rPr>
                <w:rFonts w:ascii="Times New Roman" w:eastAsia="DFKai-SB" w:hAnsi="Times New Roman" w:cs="Times New Roman"/>
              </w:rPr>
              <w:t>細胞盤</w:t>
            </w:r>
            <w:r w:rsidRPr="00C24A65">
              <w:rPr>
                <w:rFonts w:ascii="Times New Roman" w:eastAsia="DFKai-SB" w:hAnsi="Times New Roman" w:cs="Times New Roman"/>
              </w:rPr>
              <w:t>(</w:t>
            </w:r>
            <w:r w:rsidRPr="00C24A65">
              <w:rPr>
                <w:rFonts w:ascii="Times New Roman" w:eastAsia="DFKai-SB" w:hAnsi="Times New Roman" w:cs="Times New Roman"/>
              </w:rPr>
              <w:t>數量</w:t>
            </w:r>
            <w:r w:rsidRPr="00C24A65">
              <w:rPr>
                <w:rFonts w:ascii="Times New Roman" w:eastAsia="DFKai-SB" w:hAnsi="Times New Roman" w:cs="Times New Roman"/>
              </w:rPr>
              <w:t>)</w:t>
            </w:r>
          </w:p>
        </w:tc>
        <w:tc>
          <w:tcPr>
            <w:tcW w:w="1687" w:type="dxa"/>
            <w:vAlign w:val="center"/>
          </w:tcPr>
          <w:p w14:paraId="6689C6D1" w14:textId="77777777" w:rsidR="00B953E7" w:rsidRPr="00C24A65" w:rsidRDefault="00B953E7" w:rsidP="006D1E84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C24A65">
              <w:rPr>
                <w:rFonts w:ascii="Times New Roman" w:eastAsia="DFKai-SB" w:hAnsi="Times New Roman" w:cs="Times New Roman"/>
                <w:sz w:val="22"/>
                <w:szCs w:val="20"/>
              </w:rPr>
              <w:t>其他耗材</w:t>
            </w:r>
            <w:r w:rsidRPr="00C24A65">
              <w:rPr>
                <w:rFonts w:ascii="Times New Roman" w:eastAsia="DFKai-SB" w:hAnsi="Times New Roman" w:cs="Times New Roman"/>
                <w:sz w:val="22"/>
                <w:szCs w:val="20"/>
              </w:rPr>
              <w:t>(</w:t>
            </w:r>
            <w:r w:rsidRPr="00C24A65">
              <w:rPr>
                <w:rFonts w:ascii="Times New Roman" w:eastAsia="DFKai-SB" w:hAnsi="Times New Roman" w:cs="Times New Roman"/>
                <w:sz w:val="22"/>
                <w:szCs w:val="20"/>
              </w:rPr>
              <w:t>數量</w:t>
            </w:r>
            <w:r w:rsidRPr="00C24A65">
              <w:rPr>
                <w:rFonts w:ascii="Times New Roman" w:eastAsia="DFKai-SB" w:hAnsi="Times New Roman" w:cs="Times New Roman"/>
                <w:sz w:val="22"/>
                <w:szCs w:val="20"/>
              </w:rPr>
              <w:t>)</w:t>
            </w:r>
          </w:p>
        </w:tc>
      </w:tr>
      <w:tr w:rsidR="00B953E7" w:rsidRPr="00C24A65" w14:paraId="0183920B" w14:textId="77777777" w:rsidTr="006D1E84">
        <w:trPr>
          <w:trHeight w:val="397"/>
        </w:trPr>
        <w:tc>
          <w:tcPr>
            <w:tcW w:w="1129" w:type="dxa"/>
          </w:tcPr>
          <w:p w14:paraId="0011366B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  <w:r w:rsidRPr="00C24A65">
              <w:rPr>
                <w:rFonts w:ascii="Times New Roman" w:eastAsia="DFKai-SB" w:hAnsi="Times New Roman" w:cs="Times New Roman"/>
              </w:rPr>
              <w:t>(</w:t>
            </w:r>
            <w:r w:rsidRPr="00C24A65">
              <w:rPr>
                <w:rFonts w:ascii="Times New Roman" w:eastAsia="DFKai-SB" w:hAnsi="Times New Roman" w:cs="Times New Roman"/>
              </w:rPr>
              <w:t>例</w:t>
            </w:r>
            <w:r w:rsidRPr="00C24A65">
              <w:rPr>
                <w:rFonts w:ascii="Times New Roman" w:eastAsia="DFKai-SB" w:hAnsi="Times New Roman" w:cs="Times New Roman"/>
              </w:rPr>
              <w:t>)8/26</w:t>
            </w:r>
          </w:p>
        </w:tc>
        <w:tc>
          <w:tcPr>
            <w:tcW w:w="2694" w:type="dxa"/>
          </w:tcPr>
          <w:p w14:paraId="2F6149A4" w14:textId="77777777" w:rsidR="00B953E7" w:rsidRPr="00C24A65" w:rsidRDefault="00B953E7" w:rsidP="006D1E84">
            <w:pPr>
              <w:spacing w:line="360" w:lineRule="auto"/>
              <w:jc w:val="center"/>
              <w:rPr>
                <w:rFonts w:ascii="Times New Roman" w:eastAsia="DFKai-SB" w:hAnsi="Times New Roman" w:cs="Times New Roman"/>
              </w:rPr>
            </w:pPr>
            <w:r w:rsidRPr="00C24A65">
              <w:rPr>
                <w:rFonts w:ascii="Times New Roman" w:eastAsia="DFKai-SB" w:hAnsi="Times New Roman" w:cs="Times New Roman"/>
              </w:rPr>
              <w:t>PCLiao/33463</w:t>
            </w:r>
          </w:p>
        </w:tc>
        <w:tc>
          <w:tcPr>
            <w:tcW w:w="1842" w:type="dxa"/>
          </w:tcPr>
          <w:p w14:paraId="4252D6D8" w14:textId="77777777" w:rsidR="00B953E7" w:rsidRPr="00C24A65" w:rsidRDefault="00B953E7" w:rsidP="006D1E84">
            <w:pPr>
              <w:spacing w:line="360" w:lineRule="auto"/>
              <w:jc w:val="center"/>
              <w:rPr>
                <w:rFonts w:ascii="Times New Roman" w:eastAsia="DFKai-SB" w:hAnsi="Times New Roman" w:cs="Times New Roman"/>
              </w:rPr>
            </w:pPr>
            <w:r w:rsidRPr="00C24A65">
              <w:rPr>
                <w:rFonts w:ascii="Times New Roman" w:eastAsia="DFKai-SB" w:hAnsi="Times New Roman" w:cs="Times New Roman"/>
              </w:rPr>
              <w:t>黃晨淨</w:t>
            </w:r>
          </w:p>
        </w:tc>
        <w:tc>
          <w:tcPr>
            <w:tcW w:w="1418" w:type="dxa"/>
          </w:tcPr>
          <w:p w14:paraId="7F0901C5" w14:textId="77777777" w:rsidR="00B953E7" w:rsidRPr="00C24A65" w:rsidRDefault="00B953E7" w:rsidP="006D1E84">
            <w:pPr>
              <w:spacing w:line="360" w:lineRule="auto"/>
              <w:jc w:val="center"/>
              <w:rPr>
                <w:rFonts w:ascii="Times New Roman" w:eastAsia="DFKai-SB" w:hAnsi="Times New Roman" w:cs="Times New Roman"/>
              </w:rPr>
            </w:pPr>
            <w:r w:rsidRPr="00C24A65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1686" w:type="dxa"/>
          </w:tcPr>
          <w:p w14:paraId="1795D296" w14:textId="77777777" w:rsidR="00B953E7" w:rsidRPr="00C24A65" w:rsidRDefault="00B953E7" w:rsidP="006D1E84">
            <w:pPr>
              <w:spacing w:line="360" w:lineRule="auto"/>
              <w:jc w:val="center"/>
              <w:rPr>
                <w:rFonts w:ascii="Times New Roman" w:eastAsia="DFKai-SB" w:hAnsi="Times New Roman" w:cs="Times New Roman"/>
              </w:rPr>
            </w:pPr>
            <w:r w:rsidRPr="00C24A65">
              <w:rPr>
                <w:rFonts w:ascii="Times New Roman" w:eastAsia="DFKai-SB" w:hAnsi="Times New Roman" w:cs="Times New Roman"/>
              </w:rPr>
              <w:t>1</w:t>
            </w:r>
          </w:p>
        </w:tc>
        <w:tc>
          <w:tcPr>
            <w:tcW w:w="1687" w:type="dxa"/>
          </w:tcPr>
          <w:p w14:paraId="69BC8D3F" w14:textId="77777777" w:rsidR="00B953E7" w:rsidRPr="00C24A65" w:rsidRDefault="00B953E7" w:rsidP="006D1E84">
            <w:pPr>
              <w:spacing w:line="360" w:lineRule="auto"/>
              <w:jc w:val="center"/>
              <w:rPr>
                <w:rFonts w:ascii="Times New Roman" w:eastAsia="DFKai-SB" w:hAnsi="Times New Roman" w:cs="Times New Roman"/>
              </w:rPr>
            </w:pPr>
            <w:r w:rsidRPr="00C24A65">
              <w:rPr>
                <w:rFonts w:ascii="Times New Roman" w:eastAsia="DFKai-SB" w:hAnsi="Times New Roman" w:cs="Times New Roman"/>
              </w:rPr>
              <w:t>x</w:t>
            </w:r>
          </w:p>
        </w:tc>
      </w:tr>
      <w:tr w:rsidR="00B953E7" w:rsidRPr="00C24A65" w14:paraId="722C9116" w14:textId="77777777" w:rsidTr="006D1E84">
        <w:trPr>
          <w:trHeight w:val="397"/>
        </w:trPr>
        <w:tc>
          <w:tcPr>
            <w:tcW w:w="1129" w:type="dxa"/>
          </w:tcPr>
          <w:p w14:paraId="2F864F8B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4EA64D08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5CE60076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7EAC9B36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3ECB597C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1A34AF0F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58F1354B" w14:textId="77777777" w:rsidTr="006D1E84">
        <w:trPr>
          <w:trHeight w:val="397"/>
        </w:trPr>
        <w:tc>
          <w:tcPr>
            <w:tcW w:w="1129" w:type="dxa"/>
          </w:tcPr>
          <w:p w14:paraId="32C6F380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15784EBE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43718F50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7693C40E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1DD53EAE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18D25AC7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5BB69161" w14:textId="77777777" w:rsidTr="006D1E84">
        <w:trPr>
          <w:trHeight w:val="397"/>
        </w:trPr>
        <w:tc>
          <w:tcPr>
            <w:tcW w:w="1129" w:type="dxa"/>
          </w:tcPr>
          <w:p w14:paraId="38967682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7F4D2127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4CFDE3C2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4317566E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715B8257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5EA42F47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2699C65D" w14:textId="77777777" w:rsidTr="006D1E84">
        <w:trPr>
          <w:trHeight w:val="397"/>
        </w:trPr>
        <w:tc>
          <w:tcPr>
            <w:tcW w:w="1129" w:type="dxa"/>
          </w:tcPr>
          <w:p w14:paraId="05F4273C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0291D8FB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303DC0CB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4C19FAA6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1BB1870D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0496C1E9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00E791FE" w14:textId="77777777" w:rsidTr="006D1E84">
        <w:trPr>
          <w:trHeight w:val="397"/>
        </w:trPr>
        <w:tc>
          <w:tcPr>
            <w:tcW w:w="1129" w:type="dxa"/>
          </w:tcPr>
          <w:p w14:paraId="745B9288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781166CF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4EA219B2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3BC09D4D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675F726E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53B5CF89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60C79559" w14:textId="77777777" w:rsidTr="006D1E84">
        <w:trPr>
          <w:trHeight w:val="397"/>
        </w:trPr>
        <w:tc>
          <w:tcPr>
            <w:tcW w:w="1129" w:type="dxa"/>
          </w:tcPr>
          <w:p w14:paraId="4ED85ADF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5D22ED2F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1FF21704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2569C05C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65053CF8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1500F51A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42136D75" w14:textId="77777777" w:rsidTr="006D1E84">
        <w:trPr>
          <w:trHeight w:val="397"/>
        </w:trPr>
        <w:tc>
          <w:tcPr>
            <w:tcW w:w="1129" w:type="dxa"/>
          </w:tcPr>
          <w:p w14:paraId="63B96C4B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5B7C67D7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4EA880D7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31639ADD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5538D332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000B06E0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3E56A19A" w14:textId="77777777" w:rsidTr="006D1E84">
        <w:trPr>
          <w:trHeight w:val="397"/>
        </w:trPr>
        <w:tc>
          <w:tcPr>
            <w:tcW w:w="1129" w:type="dxa"/>
          </w:tcPr>
          <w:p w14:paraId="7E5AF02D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01BCF18D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488B63CC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26805E15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25A6155C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6F8E3A11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7D36A65D" w14:textId="77777777" w:rsidTr="006D1E84">
        <w:trPr>
          <w:trHeight w:val="397"/>
        </w:trPr>
        <w:tc>
          <w:tcPr>
            <w:tcW w:w="1129" w:type="dxa"/>
          </w:tcPr>
          <w:p w14:paraId="1C825B80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4FFD0D13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39EB67FF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1701702A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2D38BC86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74A51C2B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5F154102" w14:textId="77777777" w:rsidTr="006D1E84">
        <w:trPr>
          <w:trHeight w:val="397"/>
        </w:trPr>
        <w:tc>
          <w:tcPr>
            <w:tcW w:w="1129" w:type="dxa"/>
          </w:tcPr>
          <w:p w14:paraId="34992AA8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73064605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52B92999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247DAF1F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04B3F841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07478DBD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36320B5B" w14:textId="77777777" w:rsidTr="006D1E84">
        <w:trPr>
          <w:trHeight w:val="397"/>
        </w:trPr>
        <w:tc>
          <w:tcPr>
            <w:tcW w:w="1129" w:type="dxa"/>
          </w:tcPr>
          <w:p w14:paraId="4D6BD027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3C1D4D9F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4B37A45A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30A8F780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5D2BA511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6E686686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51AB6E3F" w14:textId="77777777" w:rsidTr="006D1E84">
        <w:trPr>
          <w:trHeight w:val="397"/>
        </w:trPr>
        <w:tc>
          <w:tcPr>
            <w:tcW w:w="1129" w:type="dxa"/>
          </w:tcPr>
          <w:p w14:paraId="38EA7275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1535C886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4B5A843C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6A8FDD8B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2C32FEFB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3B6CA2B9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326BF7E3" w14:textId="77777777" w:rsidTr="006D1E84">
        <w:trPr>
          <w:trHeight w:val="397"/>
        </w:trPr>
        <w:tc>
          <w:tcPr>
            <w:tcW w:w="1129" w:type="dxa"/>
          </w:tcPr>
          <w:p w14:paraId="38B134F6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0149A58D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0160C015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77B59F66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0DB0F31F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586B9625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15C3CC2B" w14:textId="77777777" w:rsidTr="006D1E84">
        <w:trPr>
          <w:trHeight w:val="397"/>
        </w:trPr>
        <w:tc>
          <w:tcPr>
            <w:tcW w:w="1129" w:type="dxa"/>
          </w:tcPr>
          <w:p w14:paraId="73118F43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03B1E857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5B2B13C4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1EA22EF5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4EF01DEE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6CB924C0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2913D0E0" w14:textId="77777777" w:rsidTr="006D1E84">
        <w:trPr>
          <w:trHeight w:val="397"/>
        </w:trPr>
        <w:tc>
          <w:tcPr>
            <w:tcW w:w="1129" w:type="dxa"/>
          </w:tcPr>
          <w:p w14:paraId="137C4F30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22F69571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68CFE1F2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0A1BEF36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6CB4AC7A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6A49B78F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3A1BA318" w14:textId="77777777" w:rsidTr="006D1E84">
        <w:trPr>
          <w:trHeight w:val="397"/>
        </w:trPr>
        <w:tc>
          <w:tcPr>
            <w:tcW w:w="1129" w:type="dxa"/>
          </w:tcPr>
          <w:p w14:paraId="7840F8BD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6F9362EB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0446BFBF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2936A4EE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30620E30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3CC7051B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2CD09459" w14:textId="77777777" w:rsidTr="006D1E84">
        <w:trPr>
          <w:trHeight w:val="397"/>
        </w:trPr>
        <w:tc>
          <w:tcPr>
            <w:tcW w:w="1129" w:type="dxa"/>
          </w:tcPr>
          <w:p w14:paraId="514C91BB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017F8DC0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156DB7EC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2D35A2EB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7DB7C99A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0EBE124C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27F8B96E" w14:textId="77777777" w:rsidTr="006D1E84">
        <w:trPr>
          <w:trHeight w:val="397"/>
        </w:trPr>
        <w:tc>
          <w:tcPr>
            <w:tcW w:w="1129" w:type="dxa"/>
          </w:tcPr>
          <w:p w14:paraId="58D7F0A6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6F37F3BB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508E4E8F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7E68A713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0FDE9006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6847DD11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46DBA90C" w14:textId="77777777" w:rsidTr="006D1E84">
        <w:trPr>
          <w:trHeight w:val="397"/>
        </w:trPr>
        <w:tc>
          <w:tcPr>
            <w:tcW w:w="1129" w:type="dxa"/>
          </w:tcPr>
          <w:p w14:paraId="0BEE8C27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598369D1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217F52DD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2C9ABD41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475B3FB4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12A7B51C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4744D822" w14:textId="77777777" w:rsidTr="006D1E84">
        <w:trPr>
          <w:trHeight w:val="397"/>
        </w:trPr>
        <w:tc>
          <w:tcPr>
            <w:tcW w:w="1129" w:type="dxa"/>
          </w:tcPr>
          <w:p w14:paraId="73F0FBD6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7EFA2FB5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5F053367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6591F1F9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2AFCCB74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3F15ED7E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2B92D0AC" w14:textId="77777777" w:rsidTr="006D1E84">
        <w:trPr>
          <w:trHeight w:val="397"/>
        </w:trPr>
        <w:tc>
          <w:tcPr>
            <w:tcW w:w="1129" w:type="dxa"/>
          </w:tcPr>
          <w:p w14:paraId="372476A1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0CE7D602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3509C433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52B89837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0EB45EF5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38ABA2D6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  <w:tr w:rsidR="00B953E7" w:rsidRPr="00C24A65" w14:paraId="44835653" w14:textId="77777777" w:rsidTr="006D1E84">
        <w:trPr>
          <w:trHeight w:val="397"/>
        </w:trPr>
        <w:tc>
          <w:tcPr>
            <w:tcW w:w="1129" w:type="dxa"/>
          </w:tcPr>
          <w:p w14:paraId="3A5C23A9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2694" w:type="dxa"/>
          </w:tcPr>
          <w:p w14:paraId="7BD0E7AD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2" w:type="dxa"/>
          </w:tcPr>
          <w:p w14:paraId="1854DD86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418" w:type="dxa"/>
          </w:tcPr>
          <w:p w14:paraId="0AC312F5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6" w:type="dxa"/>
          </w:tcPr>
          <w:p w14:paraId="78BAFA19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687" w:type="dxa"/>
          </w:tcPr>
          <w:p w14:paraId="38197AA8" w14:textId="77777777" w:rsidR="00B953E7" w:rsidRPr="00C24A65" w:rsidRDefault="00B953E7" w:rsidP="006D1E84">
            <w:pPr>
              <w:spacing w:line="360" w:lineRule="auto"/>
              <w:rPr>
                <w:rFonts w:ascii="Times New Roman" w:eastAsia="DFKai-SB" w:hAnsi="Times New Roman" w:cs="Times New Roman"/>
              </w:rPr>
            </w:pPr>
          </w:p>
        </w:tc>
      </w:tr>
    </w:tbl>
    <w:p w14:paraId="7D937914" w14:textId="77777777" w:rsidR="00B953E7" w:rsidRPr="00C24A65" w:rsidRDefault="00B953E7" w:rsidP="00B953E7">
      <w:pPr>
        <w:rPr>
          <w:rFonts w:ascii="Times New Roman" w:eastAsia="DFKai-SB" w:hAnsi="Times New Roman" w:cs="Times New Roman"/>
          <w:sz w:val="28"/>
          <w:szCs w:val="24"/>
        </w:rPr>
      </w:pPr>
    </w:p>
    <w:p w14:paraId="1D98E6AF" w14:textId="77777777" w:rsidR="00B953E7" w:rsidRPr="00C24A65" w:rsidRDefault="00B953E7" w:rsidP="00B953E7">
      <w:pPr>
        <w:rPr>
          <w:rFonts w:ascii="Times New Roman" w:eastAsia="DFKai-SB" w:hAnsi="Times New Roman" w:cs="Times New Roman"/>
        </w:rPr>
      </w:pPr>
      <w:r w:rsidRPr="00C24A65">
        <w:rPr>
          <w:rFonts w:ascii="Times New Roman" w:eastAsia="DFKai-SB" w:hAnsi="Times New Roman" w:cs="Times New Roman"/>
        </w:rPr>
        <w:t>*</w:t>
      </w:r>
      <w:r w:rsidRPr="00C24A65">
        <w:rPr>
          <w:rFonts w:ascii="Times New Roman" w:eastAsia="DFKai-SB" w:hAnsi="Times New Roman" w:cs="Times New Roman"/>
        </w:rPr>
        <w:t>請協助使用人員確實登記</w:t>
      </w:r>
      <w:r w:rsidRPr="00C24A65">
        <w:rPr>
          <w:rFonts w:ascii="Times New Roman" w:eastAsia="DFKai-SB" w:hAnsi="Times New Roman" w:cs="Times New Roman"/>
        </w:rPr>
        <w:t xml:space="preserve"> 2024.08.26 </w:t>
      </w:r>
      <w:r w:rsidRPr="00C24A65">
        <w:rPr>
          <w:rFonts w:ascii="Times New Roman" w:eastAsia="DFKai-SB" w:hAnsi="Times New Roman" w:cs="Times New Roman"/>
        </w:rPr>
        <w:t>廖品超老師實驗室</w:t>
      </w:r>
      <w:r w:rsidRPr="00C24A65">
        <w:rPr>
          <w:rFonts w:ascii="Times New Roman" w:eastAsia="DFKai-SB" w:hAnsi="Times New Roman" w:cs="Times New Roman"/>
        </w:rPr>
        <w:t xml:space="preserve"> (LSI 202 / 33463)</w:t>
      </w:r>
    </w:p>
    <w:p w14:paraId="143BC1CA" w14:textId="548C44FC" w:rsidR="005126ED" w:rsidRPr="00B953E7" w:rsidRDefault="00B953E7" w:rsidP="005126ED">
      <w:pPr>
        <w:rPr>
          <w:rFonts w:ascii="Times New Roman" w:eastAsia="DFKai-SB" w:hAnsi="Times New Roman" w:cs="Times New Roman"/>
        </w:rPr>
      </w:pPr>
      <w:r w:rsidRPr="00C24A65">
        <w:rPr>
          <w:rFonts w:ascii="Times New Roman" w:eastAsia="DFKai-SB" w:hAnsi="Times New Roman" w:cs="Times New Roman"/>
        </w:rPr>
        <w:t xml:space="preserve"> (</w:t>
      </w:r>
      <w:r w:rsidRPr="00C24A65">
        <w:rPr>
          <w:rFonts w:ascii="Times New Roman" w:eastAsia="DFKai-SB" w:hAnsi="Times New Roman" w:cs="Times New Roman"/>
        </w:rPr>
        <w:t>負責管理人：</w:t>
      </w:r>
      <w:r w:rsidR="00FE75FA">
        <w:rPr>
          <w:rFonts w:ascii="Times New Roman" w:eastAsia="DFKai-SB" w:hAnsi="Times New Roman" w:cs="Times New Roman" w:hint="eastAsia"/>
        </w:rPr>
        <w:t>彭美娟</w:t>
      </w:r>
      <w:r w:rsidRPr="00C24A65">
        <w:rPr>
          <w:rFonts w:ascii="Times New Roman" w:eastAsia="DFKai-SB" w:hAnsi="Times New Roman" w:cs="Times New Roman"/>
        </w:rPr>
        <w:t>)</w:t>
      </w:r>
      <w:bookmarkEnd w:id="0"/>
    </w:p>
    <w:sectPr w:rsidR="005126ED" w:rsidRPr="00B953E7" w:rsidSect="0077718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73A7"/>
    <w:multiLevelType w:val="hybridMultilevel"/>
    <w:tmpl w:val="470CE3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C9E1601"/>
    <w:multiLevelType w:val="hybridMultilevel"/>
    <w:tmpl w:val="94144E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181"/>
    <w:rsid w:val="001840F4"/>
    <w:rsid w:val="001932B3"/>
    <w:rsid w:val="002153E5"/>
    <w:rsid w:val="002674F9"/>
    <w:rsid w:val="00281245"/>
    <w:rsid w:val="002A67BC"/>
    <w:rsid w:val="002C7731"/>
    <w:rsid w:val="003B2D01"/>
    <w:rsid w:val="00415B26"/>
    <w:rsid w:val="004655C4"/>
    <w:rsid w:val="004D53EE"/>
    <w:rsid w:val="005126ED"/>
    <w:rsid w:val="005878D8"/>
    <w:rsid w:val="005D1D93"/>
    <w:rsid w:val="00741E04"/>
    <w:rsid w:val="0075578D"/>
    <w:rsid w:val="00777181"/>
    <w:rsid w:val="008A04CA"/>
    <w:rsid w:val="00AC3853"/>
    <w:rsid w:val="00AD18B5"/>
    <w:rsid w:val="00AE1AB8"/>
    <w:rsid w:val="00B953E7"/>
    <w:rsid w:val="00BA2884"/>
    <w:rsid w:val="00BF7BAC"/>
    <w:rsid w:val="00C24A65"/>
    <w:rsid w:val="00C36C4F"/>
    <w:rsid w:val="00C8687A"/>
    <w:rsid w:val="00C9592A"/>
    <w:rsid w:val="00D65E6E"/>
    <w:rsid w:val="00D949E4"/>
    <w:rsid w:val="00DB5AAC"/>
    <w:rsid w:val="00E60BCA"/>
    <w:rsid w:val="00F109FC"/>
    <w:rsid w:val="00F65122"/>
    <w:rsid w:val="00FE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3CE57F"/>
  <w15:chartTrackingRefBased/>
  <w15:docId w15:val="{B5622D6B-0C9F-45E7-88B0-48852B76D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C4F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5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53E5"/>
    <w:pPr>
      <w:ind w:leftChars="200" w:left="480"/>
    </w:pPr>
  </w:style>
  <w:style w:type="paragraph" w:styleId="NormalWeb">
    <w:name w:val="Normal (Web)"/>
    <w:basedOn w:val="Normal"/>
    <w:uiPriority w:val="99"/>
    <w:semiHidden/>
    <w:unhideWhenUsed/>
    <w:rsid w:val="005D1D93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1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晨淨 黃</dc:creator>
  <cp:keywords/>
  <dc:description/>
  <cp:lastModifiedBy>Pin-Chao Liao</cp:lastModifiedBy>
  <cp:revision>4</cp:revision>
  <cp:lastPrinted>2024-08-26T06:36:00Z</cp:lastPrinted>
  <dcterms:created xsi:type="dcterms:W3CDTF">2024-08-26T08:13:00Z</dcterms:created>
  <dcterms:modified xsi:type="dcterms:W3CDTF">2025-09-26T05:27:00Z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3f412194f642920984593c9c85a9021cf7cacf4d01db48e3e319035858d71370</vt:lpwstr>
  </property>
</Properties>
</file>